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ПСКОВСКАЯ ОБЛАСТЬ</w:t>
      </w: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 КРАСНОГОРОДСКОГО РАЙОНА</w:t>
      </w: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102FD7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</w:t>
      </w:r>
      <w:r w:rsidR="00D60B50" w:rsidRPr="00D60B5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D60B50" w:rsidRPr="00102FD7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102FD7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28.12.2022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р.п. Красногородск</w:t>
      </w:r>
    </w:p>
    <w:tbl>
      <w:tblPr>
        <w:tblW w:w="4596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9"/>
        <w:gridCol w:w="3443"/>
      </w:tblGrid>
      <w:tr w:rsidR="00D60B50" w:rsidRPr="00D60B50" w:rsidTr="00D25FE4">
        <w:trPr>
          <w:tblCellSpacing w:w="0" w:type="dxa"/>
        </w:trPr>
        <w:tc>
          <w:tcPr>
            <w:tcW w:w="3042" w:type="pct"/>
            <w:hideMark/>
          </w:tcPr>
          <w:p w:rsidR="00D60B50" w:rsidRPr="00D60B50" w:rsidRDefault="00D60B50" w:rsidP="00D2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50">
              <w:rPr>
                <w:rFonts w:ascii="Times New Roman" w:eastAsia="Times New Roman" w:hAnsi="Times New Roman" w:cs="Times New Roman"/>
                <w:sz w:val="24"/>
                <w:szCs w:val="24"/>
              </w:rPr>
              <w:t>О смете расходов бюджетных средств Собранием депутатов</w:t>
            </w:r>
            <w:r w:rsidR="00D2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Красногородского района седьмого созыва на 2023</w:t>
            </w:r>
            <w:r w:rsidRPr="00D6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8" w:type="pct"/>
            <w:hideMark/>
          </w:tcPr>
          <w:p w:rsidR="00D60B50" w:rsidRPr="00D60B50" w:rsidRDefault="00D60B50" w:rsidP="00D6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181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Рассмотрев предложение председателя районного Собрания депутатов, Собрание депутатов Красногородского района РЕШИЛО:</w:t>
      </w:r>
    </w:p>
    <w:p w:rsidR="00D60B50" w:rsidRPr="00D60B50" w:rsidRDefault="00D60B50" w:rsidP="00181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Утвердить смету расходов бюджетных средств Собранием депутатов</w:t>
      </w:r>
      <w:r w:rsidR="00D25FE4">
        <w:rPr>
          <w:rFonts w:ascii="Times New Roman" w:eastAsia="Times New Roman" w:hAnsi="Times New Roman" w:cs="Times New Roman"/>
          <w:sz w:val="24"/>
          <w:szCs w:val="24"/>
        </w:rPr>
        <w:t>Красногородского района седьмого созыва на 2023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год в следующих размерах:</w:t>
      </w:r>
    </w:p>
    <w:p w:rsidR="00D60B50" w:rsidRPr="00D60B50" w:rsidRDefault="00D60B50" w:rsidP="00D25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1.Возмещение расходов, связанных с осуществлением депутатской деятельности </w:t>
      </w:r>
      <w:proofErr w:type="gramStart"/>
      <w:r w:rsidRPr="00D60B50">
        <w:rPr>
          <w:rFonts w:ascii="Times New Roman" w:eastAsia="Times New Roman" w:hAnsi="Times New Roman" w:cs="Times New Roman"/>
          <w:sz w:val="24"/>
          <w:szCs w:val="24"/>
        </w:rPr>
        <w:t>депутатами</w:t>
      </w:r>
      <w:bookmarkStart w:id="0" w:name="_GoBack"/>
      <w:bookmarkEnd w:id="0"/>
      <w:proofErr w:type="gramEnd"/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избранными по одномандатным избирательным округам и единому избирательному округу:</w:t>
      </w: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январь-декабрь</w:t>
      </w:r>
    </w:p>
    <w:p w:rsidR="00D60B50" w:rsidRPr="00D60B50" w:rsidRDefault="001814C7" w:rsidP="001814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 руб. х 14 чел. х 12 мес. = 50400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D60B50" w:rsidRPr="00D60B50" w:rsidRDefault="001814C7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Всего: 50400 (Пятьдесят тысяч четыреста)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1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D60B50" w:rsidRPr="00D60B50" w:rsidRDefault="00D60B50" w:rsidP="001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Красногородского района</w:t>
      </w:r>
      <w:r w:rsidR="00102F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Ю.Н.</w:t>
      </w:r>
      <w:r w:rsidR="0010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>Кочешкова</w:t>
      </w: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102FD7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Верно                                           А. П. Картель</w:t>
      </w: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12" w:rsidRDefault="00530012" w:rsidP="00D60B50">
      <w:pPr>
        <w:spacing w:after="0" w:line="240" w:lineRule="auto"/>
      </w:pPr>
    </w:p>
    <w:sectPr w:rsidR="00530012" w:rsidSect="003F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60B50"/>
    <w:rsid w:val="00102FD7"/>
    <w:rsid w:val="001814C7"/>
    <w:rsid w:val="003F5B9C"/>
    <w:rsid w:val="00530012"/>
    <w:rsid w:val="00746984"/>
    <w:rsid w:val="00911E17"/>
    <w:rsid w:val="00D25FE4"/>
    <w:rsid w:val="00D6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Master</cp:lastModifiedBy>
  <cp:revision>10</cp:revision>
  <cp:lastPrinted>2022-12-28T11:07:00Z</cp:lastPrinted>
  <dcterms:created xsi:type="dcterms:W3CDTF">2021-12-23T07:50:00Z</dcterms:created>
  <dcterms:modified xsi:type="dcterms:W3CDTF">2022-12-28T11:08:00Z</dcterms:modified>
</cp:coreProperties>
</file>