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56A" w:rsidRPr="00C62A8D" w:rsidRDefault="002D656A" w:rsidP="00C62A8D">
      <w:pPr>
        <w:tabs>
          <w:tab w:val="left" w:pos="240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56A" w:rsidRPr="00DC2819" w:rsidRDefault="002D656A" w:rsidP="00C62A8D">
      <w:pPr>
        <w:tabs>
          <w:tab w:val="left" w:pos="240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819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586759" w:rsidRPr="00C62A8D" w:rsidRDefault="00586759" w:rsidP="00C62A8D">
      <w:pPr>
        <w:tabs>
          <w:tab w:val="left" w:pos="240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56A" w:rsidRDefault="00A32AA6" w:rsidP="00C6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2D656A" w:rsidRPr="00C62A8D">
        <w:rPr>
          <w:rFonts w:ascii="Times New Roman" w:hAnsi="Times New Roman" w:cs="Times New Roman"/>
          <w:b/>
          <w:sz w:val="24"/>
          <w:szCs w:val="24"/>
        </w:rPr>
        <w:t xml:space="preserve"> КРАСНОГОРОДСКОГО МУНИЦИПАЛЬНОГО ОКРУГА </w:t>
      </w:r>
    </w:p>
    <w:p w:rsidR="00586759" w:rsidRPr="00C62A8D" w:rsidRDefault="00586759" w:rsidP="00C6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56A" w:rsidRDefault="002D656A" w:rsidP="00C6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A8D">
        <w:rPr>
          <w:rFonts w:ascii="Times New Roman" w:hAnsi="Times New Roman" w:cs="Times New Roman"/>
          <w:b/>
          <w:sz w:val="24"/>
          <w:szCs w:val="24"/>
        </w:rPr>
        <w:t>П</w:t>
      </w:r>
      <w:r w:rsidR="00DC2819">
        <w:rPr>
          <w:rFonts w:ascii="Times New Roman" w:hAnsi="Times New Roman" w:cs="Times New Roman"/>
          <w:b/>
          <w:sz w:val="24"/>
          <w:szCs w:val="24"/>
        </w:rPr>
        <w:t>ОСТАНОВЛЕНИЕ</w:t>
      </w:r>
    </w:p>
    <w:p w:rsidR="00586759" w:rsidRDefault="00586759" w:rsidP="00C6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759" w:rsidRPr="00C62A8D" w:rsidRDefault="00586759" w:rsidP="00C6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56A" w:rsidRPr="00B13815" w:rsidRDefault="002D656A" w:rsidP="00C62A8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A8D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DC2819">
        <w:rPr>
          <w:rFonts w:ascii="Times New Roman" w:hAnsi="Times New Roman" w:cs="Times New Roman"/>
          <w:sz w:val="24"/>
          <w:szCs w:val="24"/>
          <w:u w:val="single"/>
        </w:rPr>
        <w:t>30.09.2024</w:t>
      </w:r>
      <w:r w:rsidRPr="00C62A8D">
        <w:rPr>
          <w:rFonts w:ascii="Times New Roman" w:hAnsi="Times New Roman" w:cs="Times New Roman"/>
          <w:sz w:val="24"/>
          <w:szCs w:val="24"/>
          <w:u w:val="single"/>
        </w:rPr>
        <w:t xml:space="preserve">  №</w:t>
      </w:r>
      <w:r w:rsidR="00DC2819">
        <w:rPr>
          <w:rFonts w:ascii="Times New Roman" w:hAnsi="Times New Roman" w:cs="Times New Roman"/>
          <w:sz w:val="24"/>
          <w:szCs w:val="24"/>
          <w:u w:val="single"/>
        </w:rPr>
        <w:t xml:space="preserve"> 10</w:t>
      </w:r>
    </w:p>
    <w:p w:rsidR="002D656A" w:rsidRPr="00C62A8D" w:rsidRDefault="002D656A" w:rsidP="00C62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A8D">
        <w:rPr>
          <w:rFonts w:ascii="Times New Roman" w:hAnsi="Times New Roman" w:cs="Times New Roman"/>
          <w:sz w:val="24"/>
          <w:szCs w:val="24"/>
        </w:rPr>
        <w:t>р.п. Красногородск</w:t>
      </w:r>
    </w:p>
    <w:p w:rsidR="002D656A" w:rsidRPr="00C62A8D" w:rsidRDefault="002D656A" w:rsidP="00C62A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</w:rPr>
      </w:pPr>
    </w:p>
    <w:p w:rsidR="002D656A" w:rsidRPr="00DC2819" w:rsidRDefault="002D656A" w:rsidP="003631B4">
      <w:pPr>
        <w:pStyle w:val="a3"/>
        <w:shd w:val="clear" w:color="auto" w:fill="FFFFFF"/>
        <w:spacing w:before="0" w:beforeAutospacing="0" w:after="0" w:afterAutospacing="0"/>
        <w:ind w:right="3580"/>
        <w:jc w:val="both"/>
        <w:rPr>
          <w:bCs/>
          <w:color w:val="212121"/>
        </w:rPr>
      </w:pPr>
      <w:r w:rsidRPr="00DC2819">
        <w:rPr>
          <w:bCs/>
          <w:color w:val="212121"/>
        </w:rPr>
        <w:t xml:space="preserve">О назначении </w:t>
      </w:r>
      <w:bookmarkStart w:id="0" w:name="_GoBack"/>
      <w:r w:rsidRPr="00DC2819">
        <w:rPr>
          <w:bCs/>
          <w:color w:val="212121"/>
        </w:rPr>
        <w:t>общественных обсуждений по проекту</w:t>
      </w:r>
      <w:r w:rsidR="003631B4">
        <w:rPr>
          <w:bCs/>
          <w:color w:val="212121"/>
        </w:rPr>
        <w:t xml:space="preserve"> </w:t>
      </w:r>
      <w:r w:rsidR="00B13815" w:rsidRPr="00DC2819">
        <w:rPr>
          <w:bCs/>
          <w:color w:val="212121"/>
        </w:rPr>
        <w:t>утверждения проверочного листа (списка контрольных</w:t>
      </w:r>
      <w:r w:rsidR="003631B4">
        <w:rPr>
          <w:bCs/>
          <w:color w:val="212121"/>
        </w:rPr>
        <w:t xml:space="preserve"> </w:t>
      </w:r>
      <w:r w:rsidR="00B13815" w:rsidRPr="00DC2819">
        <w:rPr>
          <w:bCs/>
          <w:color w:val="212121"/>
        </w:rPr>
        <w:t>вопросов, ответы на которые свидетельствуют о соблюдении или несоблюдении контролируемым</w:t>
      </w:r>
      <w:r w:rsidR="003631B4">
        <w:rPr>
          <w:bCs/>
          <w:color w:val="212121"/>
        </w:rPr>
        <w:t xml:space="preserve"> </w:t>
      </w:r>
      <w:r w:rsidR="00B13815" w:rsidRPr="00DC2819">
        <w:rPr>
          <w:bCs/>
          <w:color w:val="212121"/>
        </w:rPr>
        <w:t>лицом обязательных требований), применяемого</w:t>
      </w:r>
      <w:r w:rsidR="003631B4">
        <w:rPr>
          <w:bCs/>
          <w:color w:val="212121"/>
        </w:rPr>
        <w:t xml:space="preserve"> </w:t>
      </w:r>
      <w:r w:rsidR="00B13815" w:rsidRPr="00DC2819">
        <w:rPr>
          <w:bCs/>
          <w:color w:val="212121"/>
        </w:rPr>
        <w:t>при осуществлении муниципального земельного контроля</w:t>
      </w:r>
      <w:bookmarkEnd w:id="0"/>
    </w:p>
    <w:p w:rsidR="00586759" w:rsidRPr="00586759" w:rsidRDefault="00586759" w:rsidP="00C62A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121"/>
        </w:rPr>
      </w:pPr>
    </w:p>
    <w:p w:rsidR="002D656A" w:rsidRPr="00DC2819" w:rsidRDefault="002D656A" w:rsidP="00C62A8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</w:rPr>
      </w:pPr>
      <w:r w:rsidRPr="00C62A8D">
        <w:rPr>
          <w:color w:val="212121"/>
        </w:rPr>
        <w:t xml:space="preserve">В соответствии со ст. 44, ч. 3 ст. 46 Федерального закона от 31.07.2020 № 248-ФЗ «О государственном контроле (надзоре) и муниципальном контроле в Российской Федерации», </w:t>
      </w:r>
      <w:r w:rsidR="00B13815">
        <w:t>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C62A8D">
        <w:rPr>
          <w:color w:val="212121"/>
        </w:rPr>
        <w:t xml:space="preserve">, руководствуясь </w:t>
      </w:r>
      <w:r w:rsidR="00124922" w:rsidRPr="00C62A8D">
        <w:rPr>
          <w:color w:val="212121"/>
        </w:rPr>
        <w:t>п.</w:t>
      </w:r>
      <w:r w:rsidR="00B13815">
        <w:rPr>
          <w:color w:val="212121"/>
        </w:rPr>
        <w:t xml:space="preserve"> </w:t>
      </w:r>
      <w:r w:rsidR="00124922" w:rsidRPr="00C62A8D">
        <w:rPr>
          <w:color w:val="212121"/>
        </w:rPr>
        <w:t>3</w:t>
      </w:r>
      <w:r w:rsidR="00B13815">
        <w:rPr>
          <w:color w:val="212121"/>
        </w:rPr>
        <w:t>9</w:t>
      </w:r>
      <w:r w:rsidRPr="00C62A8D">
        <w:rPr>
          <w:color w:val="212121"/>
        </w:rPr>
        <w:t xml:space="preserve"> ст. </w:t>
      </w:r>
      <w:r w:rsidR="00124922" w:rsidRPr="00C62A8D">
        <w:rPr>
          <w:color w:val="212121"/>
        </w:rPr>
        <w:t>3</w:t>
      </w:r>
      <w:r w:rsidR="00054129">
        <w:rPr>
          <w:color w:val="212121"/>
        </w:rPr>
        <w:t>4</w:t>
      </w:r>
      <w:r w:rsidRPr="00C62A8D">
        <w:rPr>
          <w:color w:val="212121"/>
        </w:rPr>
        <w:t xml:space="preserve"> Устава </w:t>
      </w:r>
      <w:r w:rsidR="00124922" w:rsidRPr="00C62A8D">
        <w:rPr>
          <w:color w:val="212121"/>
        </w:rPr>
        <w:t>Красногородского муниципального округа Псковской</w:t>
      </w:r>
      <w:r w:rsidRPr="00C62A8D">
        <w:rPr>
          <w:color w:val="212121"/>
        </w:rPr>
        <w:t xml:space="preserve"> области</w:t>
      </w:r>
      <w:r w:rsidR="00DC2819">
        <w:rPr>
          <w:color w:val="212121"/>
        </w:rPr>
        <w:t>,</w:t>
      </w:r>
      <w:r w:rsidR="00124922" w:rsidRPr="00C62A8D">
        <w:rPr>
          <w:color w:val="212121"/>
        </w:rPr>
        <w:t xml:space="preserve"> </w:t>
      </w:r>
      <w:r w:rsidR="00A32AA6">
        <w:rPr>
          <w:color w:val="212121"/>
        </w:rPr>
        <w:t>Глава</w:t>
      </w:r>
      <w:r w:rsidR="00124922" w:rsidRPr="00C62A8D">
        <w:rPr>
          <w:color w:val="212121"/>
        </w:rPr>
        <w:t xml:space="preserve"> Красногородского муниципального округа </w:t>
      </w:r>
      <w:r w:rsidR="00124922" w:rsidRPr="00DC2819">
        <w:rPr>
          <w:color w:val="212121"/>
        </w:rPr>
        <w:t>ПОСТАН</w:t>
      </w:r>
      <w:r w:rsidR="00DC2819" w:rsidRPr="00DC2819">
        <w:rPr>
          <w:color w:val="212121"/>
        </w:rPr>
        <w:t>О</w:t>
      </w:r>
      <w:r w:rsidR="00124922" w:rsidRPr="00DC2819">
        <w:rPr>
          <w:color w:val="212121"/>
        </w:rPr>
        <w:t>ВЛЯЕТ:</w:t>
      </w:r>
    </w:p>
    <w:p w:rsidR="00171EC1" w:rsidRPr="00171EC1" w:rsidRDefault="00171EC1" w:rsidP="00171EC1">
      <w:pPr>
        <w:pStyle w:val="ab"/>
        <w:jc w:val="both"/>
        <w:rPr>
          <w:sz w:val="24"/>
          <w:szCs w:val="24"/>
        </w:rPr>
      </w:pPr>
      <w:r>
        <w:rPr>
          <w:color w:val="212121"/>
        </w:rPr>
        <w:t xml:space="preserve">            </w:t>
      </w:r>
      <w:r w:rsidR="002D656A" w:rsidRPr="00171EC1">
        <w:rPr>
          <w:color w:val="212121"/>
          <w:sz w:val="24"/>
          <w:szCs w:val="24"/>
        </w:rPr>
        <w:t xml:space="preserve">1. Провести общественные обсуждения по проекту </w:t>
      </w:r>
      <w:r w:rsidR="007D5089" w:rsidRPr="00171EC1">
        <w:rPr>
          <w:color w:val="212121"/>
          <w:sz w:val="24"/>
          <w:szCs w:val="24"/>
        </w:rPr>
        <w:t xml:space="preserve">Постановления Администрации Красногородского муниципального округа «Об утверждении </w:t>
      </w:r>
      <w:r w:rsidRPr="00171EC1">
        <w:rPr>
          <w:sz w:val="24"/>
          <w:szCs w:val="24"/>
        </w:rPr>
        <w:t>формы</w:t>
      </w:r>
      <w:r w:rsidRPr="00171EC1">
        <w:rPr>
          <w:spacing w:val="-15"/>
          <w:sz w:val="24"/>
          <w:szCs w:val="24"/>
        </w:rPr>
        <w:t xml:space="preserve"> </w:t>
      </w:r>
      <w:r w:rsidRPr="00171EC1">
        <w:rPr>
          <w:sz w:val="24"/>
          <w:szCs w:val="24"/>
        </w:rPr>
        <w:t>проверочного листа</w:t>
      </w:r>
    </w:p>
    <w:p w:rsidR="00124922" w:rsidRPr="00171EC1" w:rsidRDefault="00171EC1" w:rsidP="00171EC1">
      <w:pPr>
        <w:pStyle w:val="ab"/>
        <w:jc w:val="both"/>
        <w:rPr>
          <w:sz w:val="24"/>
          <w:szCs w:val="24"/>
        </w:rPr>
      </w:pPr>
      <w:r w:rsidRPr="00171EC1">
        <w:rPr>
          <w:sz w:val="24"/>
          <w:szCs w:val="24"/>
        </w:rPr>
        <w:t>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</w:t>
      </w:r>
      <w:r>
        <w:rPr>
          <w:sz w:val="24"/>
          <w:szCs w:val="24"/>
        </w:rPr>
        <w:t xml:space="preserve"> </w:t>
      </w:r>
      <w:r w:rsidRPr="00171EC1">
        <w:rPr>
          <w:sz w:val="24"/>
          <w:szCs w:val="24"/>
        </w:rPr>
        <w:t>земельного контроля</w:t>
      </w:r>
      <w:r>
        <w:rPr>
          <w:sz w:val="24"/>
          <w:szCs w:val="24"/>
        </w:rPr>
        <w:t>»</w:t>
      </w:r>
      <w:r w:rsidRPr="005E12E7">
        <w:rPr>
          <w:b/>
          <w:sz w:val="24"/>
          <w:szCs w:val="24"/>
        </w:rPr>
        <w:t xml:space="preserve"> </w:t>
      </w:r>
      <w:r w:rsidR="002D656A" w:rsidRPr="00171EC1">
        <w:rPr>
          <w:color w:val="212121"/>
          <w:sz w:val="24"/>
          <w:szCs w:val="24"/>
        </w:rPr>
        <w:t xml:space="preserve">с </w:t>
      </w:r>
      <w:r w:rsidR="00FB2465" w:rsidRPr="00171EC1">
        <w:rPr>
          <w:color w:val="212121"/>
          <w:sz w:val="24"/>
          <w:szCs w:val="24"/>
        </w:rPr>
        <w:t>01 октября</w:t>
      </w:r>
      <w:r w:rsidR="002D656A" w:rsidRPr="00171EC1">
        <w:rPr>
          <w:color w:val="212121"/>
          <w:sz w:val="24"/>
          <w:szCs w:val="24"/>
        </w:rPr>
        <w:t xml:space="preserve"> 202</w:t>
      </w:r>
      <w:r w:rsidR="00124922" w:rsidRPr="00171EC1">
        <w:rPr>
          <w:color w:val="212121"/>
          <w:sz w:val="24"/>
          <w:szCs w:val="24"/>
        </w:rPr>
        <w:t>4</w:t>
      </w:r>
      <w:r w:rsidR="002D656A" w:rsidRPr="00171EC1">
        <w:rPr>
          <w:color w:val="212121"/>
          <w:sz w:val="24"/>
          <w:szCs w:val="24"/>
        </w:rPr>
        <w:t xml:space="preserve"> года по </w:t>
      </w:r>
      <w:r w:rsidR="00FB2465" w:rsidRPr="00171EC1">
        <w:rPr>
          <w:color w:val="212121"/>
          <w:sz w:val="24"/>
          <w:szCs w:val="24"/>
        </w:rPr>
        <w:t>01 ноября 2024</w:t>
      </w:r>
      <w:r w:rsidR="002D656A" w:rsidRPr="00171EC1">
        <w:rPr>
          <w:color w:val="212121"/>
          <w:sz w:val="24"/>
          <w:szCs w:val="24"/>
        </w:rPr>
        <w:t xml:space="preserve"> года</w:t>
      </w:r>
      <w:r w:rsidR="00054129" w:rsidRPr="00171EC1">
        <w:rPr>
          <w:color w:val="212121"/>
          <w:sz w:val="24"/>
          <w:szCs w:val="24"/>
        </w:rPr>
        <w:t>, в форме собрания участников общественных обсуждений</w:t>
      </w:r>
      <w:r w:rsidR="002D656A" w:rsidRPr="00171EC1">
        <w:rPr>
          <w:color w:val="212121"/>
          <w:sz w:val="24"/>
          <w:szCs w:val="24"/>
        </w:rPr>
        <w:t>.</w:t>
      </w:r>
    </w:p>
    <w:p w:rsidR="00F04AD3" w:rsidRDefault="00F04AD3" w:rsidP="00C62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A8D">
        <w:rPr>
          <w:rFonts w:ascii="Times New Roman" w:hAnsi="Times New Roman" w:cs="Times New Roman"/>
          <w:sz w:val="24"/>
          <w:szCs w:val="24"/>
        </w:rPr>
        <w:t>2. Создать комиссию для проведения общественных обсуждений в следующем составе:</w:t>
      </w:r>
    </w:p>
    <w:p w:rsidR="00586759" w:rsidRDefault="00586759" w:rsidP="00586759">
      <w:pPr>
        <w:pStyle w:val="a7"/>
        <w:tabs>
          <w:tab w:val="left" w:pos="0"/>
        </w:tabs>
        <w:spacing w:line="240" w:lineRule="atLeast"/>
        <w:ind w:firstLine="0"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 Ефремова Л.В. - </w:t>
      </w:r>
      <w:r w:rsidRPr="008937A3">
        <w:rPr>
          <w:sz w:val="24"/>
          <w:szCs w:val="24"/>
        </w:rPr>
        <w:t xml:space="preserve">заместитель Главы Администрации </w:t>
      </w:r>
      <w:r>
        <w:rPr>
          <w:spacing w:val="-2"/>
          <w:sz w:val="24"/>
        </w:rPr>
        <w:t xml:space="preserve">Красногородского муниципального округа, </w:t>
      </w:r>
      <w:r w:rsidRPr="00E121B7">
        <w:rPr>
          <w:sz w:val="24"/>
          <w:szCs w:val="24"/>
        </w:rPr>
        <w:t>председатель комиссии</w:t>
      </w:r>
      <w:r w:rsidR="00266B1F">
        <w:rPr>
          <w:color w:val="22272F"/>
          <w:sz w:val="24"/>
          <w:szCs w:val="24"/>
          <w:shd w:val="clear" w:color="auto" w:fill="FFFFFF"/>
        </w:rPr>
        <w:t>;</w:t>
      </w:r>
    </w:p>
    <w:p w:rsidR="00266B1F" w:rsidRPr="00C62A8D" w:rsidRDefault="00266B1F" w:rsidP="00586759">
      <w:pPr>
        <w:pStyle w:val="a7"/>
        <w:tabs>
          <w:tab w:val="left" w:pos="0"/>
        </w:tabs>
        <w:spacing w:line="240" w:lineRule="atLeast"/>
        <w:ind w:firstLine="0"/>
        <w:jc w:val="both"/>
        <w:rPr>
          <w:sz w:val="24"/>
          <w:szCs w:val="24"/>
        </w:rPr>
      </w:pPr>
      <w:r>
        <w:rPr>
          <w:color w:val="22272F"/>
          <w:sz w:val="24"/>
          <w:szCs w:val="24"/>
          <w:shd w:val="clear" w:color="auto" w:fill="FFFFFF"/>
        </w:rPr>
        <w:t xml:space="preserve">            Андреева И.П. – консультант отдела по экономике и сельскому хозяйству </w:t>
      </w:r>
      <w:r w:rsidRPr="008937A3">
        <w:rPr>
          <w:sz w:val="24"/>
          <w:szCs w:val="24"/>
        </w:rPr>
        <w:t xml:space="preserve">Администрации </w:t>
      </w:r>
      <w:r>
        <w:rPr>
          <w:spacing w:val="-2"/>
          <w:sz w:val="24"/>
        </w:rPr>
        <w:t xml:space="preserve">Красногородского муниципального округа, </w:t>
      </w:r>
      <w:r>
        <w:rPr>
          <w:color w:val="22272F"/>
          <w:sz w:val="24"/>
          <w:szCs w:val="24"/>
          <w:shd w:val="clear" w:color="auto" w:fill="FFFFFF"/>
        </w:rPr>
        <w:t>заместителя председателя;</w:t>
      </w:r>
    </w:p>
    <w:p w:rsidR="00E121B7" w:rsidRPr="00E121B7" w:rsidRDefault="00586759" w:rsidP="00E12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Васильева Л.А.</w:t>
      </w:r>
      <w:r w:rsidR="00E121B7" w:rsidRPr="00E121B7">
        <w:rPr>
          <w:rFonts w:ascii="Times New Roman" w:hAnsi="Times New Roman" w:cs="Times New Roman"/>
          <w:sz w:val="24"/>
          <w:szCs w:val="24"/>
        </w:rPr>
        <w:t xml:space="preserve"> – начальник городского территориального отдела, </w:t>
      </w:r>
      <w:r w:rsidR="00266B1F">
        <w:rPr>
          <w:rFonts w:ascii="Times New Roman" w:hAnsi="Times New Roman" w:cs="Times New Roman"/>
          <w:sz w:val="24"/>
          <w:szCs w:val="24"/>
        </w:rPr>
        <w:t>секретарь</w:t>
      </w:r>
      <w:r w:rsidR="00266B1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:rsidR="00E121B7" w:rsidRPr="00E121B7" w:rsidRDefault="00E121B7" w:rsidP="00E12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E121B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Максимова Т.Е. – главный специалист Красногородского территориального отдела Администрации Красногородского муниципального округа</w:t>
      </w:r>
      <w:r w:rsidR="0005412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="00266B1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член комиссии</w:t>
      </w:r>
      <w:r w:rsidR="0005412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:rsidR="00E121B7" w:rsidRPr="00E121B7" w:rsidRDefault="00E121B7" w:rsidP="00C62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E121B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Васильева Н.И. – главный специалист Пограничного территориального отдела Администрации Красногородского муниципального округа</w:t>
      </w:r>
      <w:r w:rsidR="0005412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="00266B1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член комиссии</w:t>
      </w:r>
      <w:r w:rsidRPr="00E121B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:rsidR="00F04AD3" w:rsidRPr="00C62A8D" w:rsidRDefault="00F04AD3" w:rsidP="00C62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A8D">
        <w:rPr>
          <w:rFonts w:ascii="Times New Roman" w:hAnsi="Times New Roman" w:cs="Times New Roman"/>
          <w:sz w:val="24"/>
          <w:szCs w:val="24"/>
        </w:rPr>
        <w:t>Николаева Г.И. – председатель Общественного совета при Администрации Красного</w:t>
      </w:r>
      <w:r w:rsidR="00054129">
        <w:rPr>
          <w:rFonts w:ascii="Times New Roman" w:hAnsi="Times New Roman" w:cs="Times New Roman"/>
          <w:sz w:val="24"/>
          <w:szCs w:val="24"/>
        </w:rPr>
        <w:t xml:space="preserve">родского муниципального округа </w:t>
      </w:r>
      <w:r w:rsidR="00E121B7">
        <w:rPr>
          <w:rFonts w:ascii="Times New Roman" w:hAnsi="Times New Roman" w:cs="Times New Roman"/>
          <w:sz w:val="24"/>
          <w:szCs w:val="24"/>
        </w:rPr>
        <w:t>(по согласованию)</w:t>
      </w:r>
      <w:r w:rsidRPr="00C62A8D">
        <w:rPr>
          <w:rFonts w:ascii="Times New Roman" w:hAnsi="Times New Roman" w:cs="Times New Roman"/>
          <w:sz w:val="24"/>
          <w:szCs w:val="24"/>
        </w:rPr>
        <w:t>.</w:t>
      </w:r>
    </w:p>
    <w:p w:rsidR="00124922" w:rsidRPr="00C62A8D" w:rsidRDefault="00F04AD3" w:rsidP="00C62A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C62A8D">
        <w:rPr>
          <w:rFonts w:ascii="Times New Roman" w:hAnsi="Times New Roman" w:cs="Times New Roman"/>
          <w:color w:val="212121"/>
          <w:sz w:val="24"/>
          <w:szCs w:val="24"/>
        </w:rPr>
        <w:t>3</w:t>
      </w:r>
      <w:r w:rsidR="002D656A" w:rsidRPr="00C62A8D">
        <w:rPr>
          <w:rFonts w:ascii="Times New Roman" w:hAnsi="Times New Roman" w:cs="Times New Roman"/>
          <w:color w:val="212121"/>
          <w:sz w:val="24"/>
          <w:szCs w:val="24"/>
        </w:rPr>
        <w:t xml:space="preserve">. В срок не позднее </w:t>
      </w:r>
      <w:r w:rsidR="00FB2465">
        <w:rPr>
          <w:rFonts w:ascii="Times New Roman" w:hAnsi="Times New Roman" w:cs="Times New Roman"/>
          <w:color w:val="212121"/>
          <w:sz w:val="24"/>
          <w:szCs w:val="24"/>
        </w:rPr>
        <w:t>01 октября</w:t>
      </w:r>
      <w:r w:rsidR="002D656A" w:rsidRPr="00C62A8D">
        <w:rPr>
          <w:rFonts w:ascii="Times New Roman" w:hAnsi="Times New Roman" w:cs="Times New Roman"/>
          <w:color w:val="212121"/>
          <w:sz w:val="24"/>
          <w:szCs w:val="24"/>
        </w:rPr>
        <w:t xml:space="preserve"> 202</w:t>
      </w:r>
      <w:r w:rsidR="00124922" w:rsidRPr="00C62A8D">
        <w:rPr>
          <w:rFonts w:ascii="Times New Roman" w:hAnsi="Times New Roman" w:cs="Times New Roman"/>
          <w:color w:val="212121"/>
          <w:sz w:val="24"/>
          <w:szCs w:val="24"/>
        </w:rPr>
        <w:t>4</w:t>
      </w:r>
      <w:r w:rsidR="00054129">
        <w:rPr>
          <w:rFonts w:ascii="Times New Roman" w:hAnsi="Times New Roman" w:cs="Times New Roman"/>
          <w:color w:val="212121"/>
          <w:sz w:val="24"/>
          <w:szCs w:val="24"/>
        </w:rPr>
        <w:t xml:space="preserve"> года разместить на </w:t>
      </w:r>
      <w:r w:rsidR="00124922" w:rsidRPr="00C62A8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Красногородского муниципального округа </w:t>
      </w:r>
      <w:r w:rsidR="003366F8" w:rsidRPr="003366F8">
        <w:rPr>
          <w:rFonts w:ascii="Times New Roman" w:hAnsi="Times New Roman" w:cs="Times New Roman"/>
          <w:sz w:val="24"/>
          <w:szCs w:val="24"/>
          <w:lang w:val="en-US"/>
        </w:rPr>
        <w:t>krasnogorodsk</w:t>
      </w:r>
      <w:r w:rsidR="003366F8" w:rsidRPr="003366F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66F8" w:rsidRPr="003366F8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="003366F8" w:rsidRPr="003366F8">
        <w:rPr>
          <w:rFonts w:ascii="Times New Roman" w:hAnsi="Times New Roman" w:cs="Times New Roman"/>
          <w:sz w:val="24"/>
          <w:szCs w:val="24"/>
        </w:rPr>
        <w:t>.</w:t>
      </w:r>
      <w:r w:rsidR="003366F8" w:rsidRPr="003366F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366F8">
        <w:rPr>
          <w:rFonts w:ascii="Times New Roman" w:hAnsi="Times New Roman" w:cs="Times New Roman"/>
          <w:sz w:val="24"/>
          <w:szCs w:val="24"/>
        </w:rPr>
        <w:t xml:space="preserve"> </w:t>
      </w:r>
      <w:r w:rsidR="00124922" w:rsidRPr="00C62A8D">
        <w:rPr>
          <w:rFonts w:ascii="Times New Roman" w:hAnsi="Times New Roman" w:cs="Times New Roman"/>
          <w:sz w:val="24"/>
          <w:szCs w:val="24"/>
        </w:rPr>
        <w:t>в сети Интернет (</w:t>
      </w:r>
      <w:r w:rsidR="00124922" w:rsidRPr="00C62A8D">
        <w:rPr>
          <w:rFonts w:ascii="Times New Roman" w:eastAsia="Times New Roman" w:hAnsi="Times New Roman" w:cs="Times New Roman"/>
          <w:sz w:val="24"/>
          <w:szCs w:val="24"/>
        </w:rPr>
        <w:t>раздел «</w:t>
      </w:r>
      <w:r w:rsidR="00CA021B">
        <w:rPr>
          <w:rFonts w:ascii="Times New Roman" w:eastAsia="Times New Roman" w:hAnsi="Times New Roman" w:cs="Times New Roman"/>
          <w:sz w:val="24"/>
          <w:szCs w:val="24"/>
        </w:rPr>
        <w:t>Публичные слушания</w:t>
      </w:r>
      <w:r w:rsidR="00124922" w:rsidRPr="00C62A8D">
        <w:rPr>
          <w:rFonts w:ascii="Times New Roman" w:eastAsia="Times New Roman" w:hAnsi="Times New Roman" w:cs="Times New Roman"/>
          <w:color w:val="000000"/>
          <w:sz w:val="24"/>
          <w:szCs w:val="24"/>
        </w:rPr>
        <w:t>», подраздел «</w:t>
      </w:r>
      <w:r w:rsidR="00CA021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</w:t>
      </w:r>
      <w:r w:rsidR="00124922" w:rsidRPr="00C62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») </w:t>
      </w:r>
      <w:r w:rsidR="002D656A" w:rsidRPr="00C62A8D">
        <w:rPr>
          <w:rFonts w:ascii="Times New Roman" w:hAnsi="Times New Roman" w:cs="Times New Roman"/>
          <w:color w:val="212121"/>
          <w:sz w:val="24"/>
          <w:szCs w:val="24"/>
        </w:rPr>
        <w:t>уведомление о проведении общественных обсуждений и проект Программы профилактики согласно приложению к настоящему постановлению.</w:t>
      </w:r>
    </w:p>
    <w:p w:rsidR="000D4EFB" w:rsidRPr="00171EC1" w:rsidRDefault="00171EC1" w:rsidP="00171EC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AD3" w:rsidRPr="00C62A8D">
        <w:rPr>
          <w:sz w:val="24"/>
          <w:szCs w:val="24"/>
        </w:rPr>
        <w:t xml:space="preserve">4. </w:t>
      </w:r>
      <w:r w:rsidR="003366F8">
        <w:rPr>
          <w:sz w:val="24"/>
          <w:szCs w:val="24"/>
        </w:rPr>
        <w:t>Ознакомление у</w:t>
      </w:r>
      <w:r w:rsidR="000D4EFB" w:rsidRPr="00C62A8D">
        <w:rPr>
          <w:sz w:val="24"/>
          <w:szCs w:val="24"/>
        </w:rPr>
        <w:t>частник</w:t>
      </w:r>
      <w:r w:rsidR="003366F8">
        <w:rPr>
          <w:sz w:val="24"/>
          <w:szCs w:val="24"/>
        </w:rPr>
        <w:t>ов</w:t>
      </w:r>
      <w:r w:rsidR="000D4EFB" w:rsidRPr="00C62A8D">
        <w:rPr>
          <w:sz w:val="24"/>
          <w:szCs w:val="24"/>
        </w:rPr>
        <w:t xml:space="preserve"> общ</w:t>
      </w:r>
      <w:r>
        <w:rPr>
          <w:sz w:val="24"/>
          <w:szCs w:val="24"/>
        </w:rPr>
        <w:t>ественных обсуждений с проектом</w:t>
      </w:r>
      <w:r w:rsidR="000D4EFB" w:rsidRPr="00C62A8D">
        <w:rPr>
          <w:sz w:val="24"/>
          <w:szCs w:val="24"/>
        </w:rPr>
        <w:t xml:space="preserve"> </w:t>
      </w:r>
      <w:r w:rsidRPr="00171EC1">
        <w:rPr>
          <w:color w:val="212121"/>
          <w:sz w:val="24"/>
          <w:szCs w:val="24"/>
        </w:rPr>
        <w:t xml:space="preserve">Постановления Администрации Красногородского муниципального округа «Об утверждении </w:t>
      </w:r>
      <w:r w:rsidRPr="00171EC1">
        <w:rPr>
          <w:sz w:val="24"/>
          <w:szCs w:val="24"/>
        </w:rPr>
        <w:t>формы</w:t>
      </w:r>
      <w:r w:rsidRPr="00171EC1">
        <w:rPr>
          <w:spacing w:val="-15"/>
          <w:sz w:val="24"/>
          <w:szCs w:val="24"/>
        </w:rPr>
        <w:t xml:space="preserve"> </w:t>
      </w:r>
      <w:r w:rsidRPr="00171EC1">
        <w:rPr>
          <w:sz w:val="24"/>
          <w:szCs w:val="24"/>
        </w:rPr>
        <w:t>проверочного листа</w:t>
      </w:r>
      <w:r>
        <w:rPr>
          <w:sz w:val="24"/>
          <w:szCs w:val="24"/>
        </w:rPr>
        <w:t xml:space="preserve"> </w:t>
      </w:r>
      <w:r w:rsidRPr="00171EC1">
        <w:rPr>
          <w:sz w:val="24"/>
          <w:szCs w:val="24"/>
        </w:rPr>
        <w:t>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</w:t>
      </w:r>
      <w:r>
        <w:rPr>
          <w:sz w:val="24"/>
          <w:szCs w:val="24"/>
        </w:rPr>
        <w:t>»</w:t>
      </w:r>
      <w:r w:rsidR="00CD00A4" w:rsidRPr="00171EC1">
        <w:rPr>
          <w:sz w:val="24"/>
          <w:szCs w:val="24"/>
        </w:rPr>
        <w:t xml:space="preserve"> </w:t>
      </w:r>
      <w:r w:rsidR="000D4EFB" w:rsidRPr="00171EC1">
        <w:rPr>
          <w:sz w:val="24"/>
          <w:szCs w:val="24"/>
        </w:rPr>
        <w:t>подлежащим обсуждению на общественных обсуждениях</w:t>
      </w:r>
      <w:r w:rsidR="00CA021B" w:rsidRPr="00171EC1">
        <w:rPr>
          <w:sz w:val="24"/>
          <w:szCs w:val="24"/>
        </w:rPr>
        <w:t xml:space="preserve"> проводятся</w:t>
      </w:r>
      <w:r w:rsidR="000D4EFB" w:rsidRPr="00171EC1">
        <w:rPr>
          <w:sz w:val="24"/>
          <w:szCs w:val="24"/>
        </w:rPr>
        <w:t xml:space="preserve"> в </w:t>
      </w:r>
      <w:r w:rsidR="00266B1F" w:rsidRPr="00171EC1">
        <w:rPr>
          <w:sz w:val="24"/>
          <w:szCs w:val="24"/>
        </w:rPr>
        <w:t xml:space="preserve">отделе по экономике и сельскому </w:t>
      </w:r>
      <w:r w:rsidR="00266B1F" w:rsidRPr="00171EC1">
        <w:rPr>
          <w:sz w:val="24"/>
          <w:szCs w:val="24"/>
        </w:rPr>
        <w:lastRenderedPageBreak/>
        <w:t>хозяйству</w:t>
      </w:r>
      <w:r w:rsidR="000D4EFB" w:rsidRPr="00171EC1">
        <w:rPr>
          <w:sz w:val="24"/>
          <w:szCs w:val="24"/>
        </w:rPr>
        <w:t xml:space="preserve"> Администрации Красногородского муниципального округа, расположенном по адресу: Псковская область, р.п. Красногородск, ул. Советская, д. 6</w:t>
      </w:r>
      <w:r w:rsidR="00266B1F" w:rsidRPr="00171EC1">
        <w:rPr>
          <w:sz w:val="24"/>
          <w:szCs w:val="24"/>
        </w:rPr>
        <w:t>, каб. 28</w:t>
      </w:r>
      <w:r w:rsidR="000D4EFB" w:rsidRPr="00171EC1">
        <w:rPr>
          <w:sz w:val="24"/>
          <w:szCs w:val="24"/>
        </w:rPr>
        <w:t>.</w:t>
      </w:r>
    </w:p>
    <w:p w:rsidR="000D4EFB" w:rsidRPr="00C62A8D" w:rsidRDefault="000D4EFB" w:rsidP="00C6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A8D">
        <w:rPr>
          <w:rFonts w:ascii="Times New Roman" w:hAnsi="Times New Roman" w:cs="Times New Roman"/>
          <w:sz w:val="24"/>
          <w:szCs w:val="24"/>
        </w:rPr>
        <w:t>Письмен</w:t>
      </w:r>
      <w:r w:rsidR="00CD00A4">
        <w:rPr>
          <w:rFonts w:ascii="Times New Roman" w:hAnsi="Times New Roman" w:cs="Times New Roman"/>
          <w:sz w:val="24"/>
          <w:szCs w:val="24"/>
        </w:rPr>
        <w:t>ные предложения и замечания по п</w:t>
      </w:r>
      <w:r w:rsidRPr="00C62A8D">
        <w:rPr>
          <w:rFonts w:ascii="Times New Roman" w:hAnsi="Times New Roman" w:cs="Times New Roman"/>
          <w:sz w:val="24"/>
          <w:szCs w:val="24"/>
        </w:rPr>
        <w:t xml:space="preserve">роекту общественных обсуждений могут быть направлены в течение 30 дней по </w:t>
      </w:r>
      <w:r w:rsidR="00872843">
        <w:rPr>
          <w:rFonts w:ascii="Times New Roman" w:hAnsi="Times New Roman" w:cs="Times New Roman"/>
          <w:sz w:val="24"/>
          <w:szCs w:val="24"/>
        </w:rPr>
        <w:t xml:space="preserve">адресу: Псковская область, р.п. </w:t>
      </w:r>
      <w:r w:rsidRPr="00C62A8D">
        <w:rPr>
          <w:rFonts w:ascii="Times New Roman" w:hAnsi="Times New Roman" w:cs="Times New Roman"/>
          <w:sz w:val="24"/>
          <w:szCs w:val="24"/>
        </w:rPr>
        <w:t>Красногородск, ул.</w:t>
      </w:r>
      <w:r w:rsidR="00872843">
        <w:rPr>
          <w:rFonts w:ascii="Times New Roman" w:hAnsi="Times New Roman" w:cs="Times New Roman"/>
          <w:sz w:val="24"/>
          <w:szCs w:val="24"/>
        </w:rPr>
        <w:t xml:space="preserve"> Советская, д. </w:t>
      </w:r>
      <w:r w:rsidRPr="00C62A8D">
        <w:rPr>
          <w:rFonts w:ascii="Times New Roman" w:hAnsi="Times New Roman" w:cs="Times New Roman"/>
          <w:sz w:val="24"/>
          <w:szCs w:val="24"/>
        </w:rPr>
        <w:t xml:space="preserve">6 или на электронный адрес: </w:t>
      </w:r>
      <w:hyperlink r:id="rId5" w:history="1">
        <w:r w:rsidRPr="00C62A8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krasnogorodsk</w:t>
        </w:r>
        <w:r w:rsidRPr="00C62A8D">
          <w:rPr>
            <w:rStyle w:val="a4"/>
            <w:rFonts w:ascii="Times New Roman" w:hAnsi="Times New Roman" w:cs="Times New Roman"/>
            <w:sz w:val="24"/>
            <w:szCs w:val="24"/>
          </w:rPr>
          <w:t>@reg60.ru</w:t>
        </w:r>
      </w:hyperlink>
    </w:p>
    <w:p w:rsidR="00737FD2" w:rsidRPr="00C62A8D" w:rsidRDefault="00872843" w:rsidP="00C62A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4EFB" w:rsidRPr="00C62A8D">
        <w:rPr>
          <w:rFonts w:ascii="Times New Roman" w:hAnsi="Times New Roman" w:cs="Times New Roman"/>
          <w:sz w:val="24"/>
          <w:szCs w:val="24"/>
        </w:rPr>
        <w:t xml:space="preserve">. </w:t>
      </w:r>
      <w:r w:rsidR="002D656A" w:rsidRPr="00C62A8D">
        <w:rPr>
          <w:rFonts w:ascii="Times New Roman" w:hAnsi="Times New Roman" w:cs="Times New Roman"/>
          <w:color w:val="212121"/>
          <w:sz w:val="24"/>
          <w:szCs w:val="24"/>
        </w:rPr>
        <w:t>Контроль за исполнением настоящего постановления оставляю за собой.</w:t>
      </w:r>
    </w:p>
    <w:p w:rsidR="002D656A" w:rsidRPr="00C62A8D" w:rsidRDefault="00872843" w:rsidP="00C62A8D">
      <w:pPr>
        <w:spacing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6</w:t>
      </w:r>
      <w:r w:rsidR="002D656A" w:rsidRPr="00C62A8D">
        <w:rPr>
          <w:rFonts w:ascii="Times New Roman" w:hAnsi="Times New Roman" w:cs="Times New Roman"/>
          <w:color w:val="212121"/>
          <w:sz w:val="24"/>
          <w:szCs w:val="24"/>
        </w:rPr>
        <w:t xml:space="preserve">. Постановление вступает в силу </w:t>
      </w:r>
      <w:r w:rsidR="00DC2819">
        <w:rPr>
          <w:rFonts w:ascii="Times New Roman" w:hAnsi="Times New Roman" w:cs="Times New Roman"/>
          <w:color w:val="212121"/>
          <w:sz w:val="24"/>
          <w:szCs w:val="24"/>
        </w:rPr>
        <w:t xml:space="preserve">с момента подписания </w:t>
      </w:r>
      <w:r w:rsidR="002D656A" w:rsidRPr="00C62A8D">
        <w:rPr>
          <w:rFonts w:ascii="Times New Roman" w:hAnsi="Times New Roman" w:cs="Times New Roman"/>
          <w:color w:val="212121"/>
          <w:sz w:val="24"/>
          <w:szCs w:val="24"/>
        </w:rPr>
        <w:t xml:space="preserve">и подлежит размещению на официальном сайте </w:t>
      </w:r>
      <w:r w:rsidR="00737FD2" w:rsidRPr="00C62A8D">
        <w:rPr>
          <w:rFonts w:ascii="Times New Roman" w:hAnsi="Times New Roman" w:cs="Times New Roman"/>
          <w:sz w:val="24"/>
          <w:szCs w:val="24"/>
        </w:rPr>
        <w:t>Администрации Красногородского муниципального округа</w:t>
      </w:r>
      <w:r w:rsidR="00737FD2" w:rsidRPr="00C62A8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1F6233" w:rsidRPr="003366F8">
        <w:rPr>
          <w:rFonts w:ascii="Times New Roman" w:hAnsi="Times New Roman" w:cs="Times New Roman"/>
          <w:sz w:val="24"/>
          <w:szCs w:val="24"/>
          <w:lang w:val="en-US"/>
        </w:rPr>
        <w:t>krasnogorodsk</w:t>
      </w:r>
      <w:r w:rsidR="001F6233" w:rsidRPr="003366F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F6233" w:rsidRPr="003366F8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="001F6233" w:rsidRPr="003366F8">
        <w:rPr>
          <w:rFonts w:ascii="Times New Roman" w:hAnsi="Times New Roman" w:cs="Times New Roman"/>
          <w:sz w:val="24"/>
          <w:szCs w:val="24"/>
        </w:rPr>
        <w:t>.</w:t>
      </w:r>
      <w:r w:rsidR="001F6233" w:rsidRPr="003366F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D656A" w:rsidRPr="00C62A8D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266B1F" w:rsidRDefault="00266B1F" w:rsidP="00C62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FD2" w:rsidRPr="00C62A8D" w:rsidRDefault="00737FD2" w:rsidP="00C62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A8D">
        <w:rPr>
          <w:rFonts w:ascii="Times New Roman" w:hAnsi="Times New Roman" w:cs="Times New Roman"/>
          <w:sz w:val="24"/>
          <w:szCs w:val="24"/>
        </w:rPr>
        <w:t>Глава Красногородского муниципального округа                                        В.В. Понизовская</w:t>
      </w:r>
    </w:p>
    <w:p w:rsidR="00737FD2" w:rsidRPr="00C62A8D" w:rsidRDefault="00737FD2" w:rsidP="00C62A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FD2" w:rsidRPr="00C62A8D" w:rsidRDefault="00DC2819" w:rsidP="00C62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                               А.П.Картель</w:t>
      </w:r>
    </w:p>
    <w:p w:rsidR="003631B4" w:rsidRDefault="003631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21B7" w:rsidRPr="00E121B7" w:rsidRDefault="00E121B7" w:rsidP="00171EC1">
      <w:pPr>
        <w:spacing w:after="0" w:line="240" w:lineRule="atLeast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121B7">
        <w:rPr>
          <w:rFonts w:ascii="Times New Roman" w:hAnsi="Times New Roman" w:cs="Times New Roman"/>
          <w:b/>
          <w:sz w:val="24"/>
          <w:szCs w:val="24"/>
        </w:rPr>
        <w:lastRenderedPageBreak/>
        <w:t>УВЕДОМЛЕНИЕ</w:t>
      </w:r>
    </w:p>
    <w:p w:rsidR="00E121B7" w:rsidRPr="00171EC1" w:rsidRDefault="00E121B7" w:rsidP="00171EC1">
      <w:pPr>
        <w:pStyle w:val="ab"/>
        <w:spacing w:line="240" w:lineRule="atLeast"/>
        <w:jc w:val="center"/>
        <w:rPr>
          <w:b/>
          <w:sz w:val="24"/>
          <w:szCs w:val="24"/>
        </w:rPr>
      </w:pPr>
      <w:r w:rsidRPr="00E121B7">
        <w:rPr>
          <w:b/>
          <w:sz w:val="24"/>
          <w:szCs w:val="24"/>
        </w:rPr>
        <w:t xml:space="preserve">о проведении общественных обсуждений </w:t>
      </w:r>
      <w:r w:rsidR="001F6233">
        <w:rPr>
          <w:b/>
          <w:sz w:val="24"/>
          <w:szCs w:val="24"/>
        </w:rPr>
        <w:t xml:space="preserve">по </w:t>
      </w:r>
      <w:r w:rsidRPr="00E121B7">
        <w:rPr>
          <w:b/>
          <w:sz w:val="24"/>
          <w:szCs w:val="24"/>
        </w:rPr>
        <w:t>проект</w:t>
      </w:r>
      <w:r w:rsidR="000517D7">
        <w:rPr>
          <w:b/>
          <w:sz w:val="24"/>
          <w:szCs w:val="24"/>
        </w:rPr>
        <w:t>у</w:t>
      </w:r>
      <w:r w:rsidRPr="00E121B7">
        <w:rPr>
          <w:b/>
          <w:sz w:val="24"/>
          <w:szCs w:val="24"/>
        </w:rPr>
        <w:t xml:space="preserve"> </w:t>
      </w:r>
      <w:r w:rsidR="00171EC1" w:rsidRPr="00171EC1">
        <w:rPr>
          <w:b/>
          <w:color w:val="212121"/>
          <w:sz w:val="24"/>
          <w:szCs w:val="24"/>
        </w:rPr>
        <w:t xml:space="preserve">Постановления Администрации Красногородского муниципального округа «Об утверждении </w:t>
      </w:r>
      <w:r w:rsidR="00171EC1" w:rsidRPr="00171EC1">
        <w:rPr>
          <w:b/>
          <w:sz w:val="24"/>
          <w:szCs w:val="24"/>
        </w:rPr>
        <w:t>формы</w:t>
      </w:r>
      <w:r w:rsidR="00171EC1" w:rsidRPr="00171EC1">
        <w:rPr>
          <w:b/>
          <w:spacing w:val="-15"/>
          <w:sz w:val="24"/>
          <w:szCs w:val="24"/>
        </w:rPr>
        <w:t xml:space="preserve"> </w:t>
      </w:r>
      <w:r w:rsidR="00171EC1" w:rsidRPr="00171EC1">
        <w:rPr>
          <w:b/>
          <w:sz w:val="24"/>
          <w:szCs w:val="24"/>
        </w:rPr>
        <w:t>проверочного листа</w:t>
      </w:r>
      <w:r w:rsidR="00171EC1">
        <w:rPr>
          <w:b/>
          <w:sz w:val="24"/>
          <w:szCs w:val="24"/>
        </w:rPr>
        <w:t xml:space="preserve"> </w:t>
      </w:r>
      <w:r w:rsidR="00171EC1" w:rsidRPr="00171EC1">
        <w:rPr>
          <w:b/>
          <w:sz w:val="24"/>
          <w:szCs w:val="24"/>
        </w:rPr>
        <w:t>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</w:t>
      </w:r>
      <w:r w:rsidR="00171EC1">
        <w:rPr>
          <w:b/>
          <w:sz w:val="24"/>
          <w:szCs w:val="24"/>
        </w:rPr>
        <w:t>»</w:t>
      </w:r>
    </w:p>
    <w:p w:rsidR="00266B1F" w:rsidRPr="00266B1F" w:rsidRDefault="00266B1F" w:rsidP="00171EC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1B7" w:rsidRPr="00E121B7" w:rsidRDefault="00E121B7" w:rsidP="00171EC1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1B7">
        <w:rPr>
          <w:rFonts w:ascii="Times New Roman" w:hAnsi="Times New Roman" w:cs="Times New Roman"/>
          <w:sz w:val="24"/>
          <w:szCs w:val="24"/>
        </w:rPr>
        <w:t>Администрация Красногородск</w:t>
      </w:r>
      <w:r w:rsidR="00E10248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E121B7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E12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E121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соответствии со статьей 44 Федерального закона</w:t>
      </w:r>
      <w:r w:rsidR="00E102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121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31 июля 2020 г. № 248-ФЗ «О государственном контроле (надзоре) и муниципальном контроле в Российской Федерации», </w:t>
      </w:r>
      <w:r w:rsidR="00171EC1" w:rsidRPr="00171EC1">
        <w:rPr>
          <w:rFonts w:ascii="Times New Roman" w:hAnsi="Times New Roman" w:cs="Times New Roman"/>
          <w:sz w:val="24"/>
        </w:rPr>
        <w:t>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171EC1">
        <w:rPr>
          <w:rFonts w:ascii="Times New Roman" w:hAnsi="Times New Roman" w:cs="Times New Roman"/>
          <w:sz w:val="24"/>
        </w:rPr>
        <w:t>,</w:t>
      </w:r>
      <w:r w:rsidRPr="00171E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1EC1">
        <w:rPr>
          <w:rFonts w:ascii="Times New Roman" w:hAnsi="Times New Roman" w:cs="Times New Roman"/>
          <w:sz w:val="24"/>
          <w:szCs w:val="24"/>
        </w:rPr>
        <w:t>извещает о начале проведения общественного обсуждения и сбора замечаний и предложений заинтересованных лиц по проект</w:t>
      </w:r>
      <w:r w:rsidR="000517D7" w:rsidRPr="00171EC1">
        <w:rPr>
          <w:rFonts w:ascii="Times New Roman" w:hAnsi="Times New Roman" w:cs="Times New Roman"/>
          <w:sz w:val="24"/>
          <w:szCs w:val="24"/>
        </w:rPr>
        <w:t>у</w:t>
      </w:r>
      <w:r w:rsidRPr="00171EC1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0517D7" w:rsidRPr="00171EC1">
        <w:rPr>
          <w:rFonts w:ascii="Times New Roman" w:hAnsi="Times New Roman" w:cs="Times New Roman"/>
          <w:sz w:val="24"/>
          <w:szCs w:val="24"/>
        </w:rPr>
        <w:t>я</w:t>
      </w:r>
      <w:r w:rsidRPr="00E121B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517D7" w:rsidRPr="00E121B7">
        <w:rPr>
          <w:rFonts w:ascii="Times New Roman" w:hAnsi="Times New Roman" w:cs="Times New Roman"/>
          <w:sz w:val="24"/>
          <w:szCs w:val="24"/>
        </w:rPr>
        <w:t>Красногородск</w:t>
      </w:r>
      <w:r w:rsidR="000517D7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E121B7">
        <w:rPr>
          <w:rFonts w:ascii="Times New Roman" w:hAnsi="Times New Roman" w:cs="Times New Roman"/>
          <w:sz w:val="24"/>
          <w:szCs w:val="24"/>
        </w:rPr>
        <w:t xml:space="preserve"> с </w:t>
      </w:r>
      <w:r w:rsidR="00342256">
        <w:rPr>
          <w:rFonts w:ascii="Times New Roman" w:hAnsi="Times New Roman" w:cs="Times New Roman"/>
          <w:sz w:val="24"/>
          <w:szCs w:val="24"/>
        </w:rPr>
        <w:t>01.10</w:t>
      </w:r>
      <w:r w:rsidR="00E10248">
        <w:rPr>
          <w:rFonts w:ascii="Times New Roman" w:hAnsi="Times New Roman" w:cs="Times New Roman"/>
          <w:sz w:val="24"/>
          <w:szCs w:val="24"/>
        </w:rPr>
        <w:t>.</w:t>
      </w:r>
      <w:r w:rsidRPr="00E121B7">
        <w:rPr>
          <w:rFonts w:ascii="Times New Roman" w:hAnsi="Times New Roman" w:cs="Times New Roman"/>
          <w:sz w:val="24"/>
          <w:szCs w:val="24"/>
        </w:rPr>
        <w:t>202</w:t>
      </w:r>
      <w:r w:rsidR="00E10248">
        <w:rPr>
          <w:rFonts w:ascii="Times New Roman" w:hAnsi="Times New Roman" w:cs="Times New Roman"/>
          <w:sz w:val="24"/>
          <w:szCs w:val="24"/>
        </w:rPr>
        <w:t>4</w:t>
      </w:r>
      <w:r w:rsidRPr="00E121B7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266B1F" w:rsidRPr="00171EC1" w:rsidRDefault="00171EC1" w:rsidP="00171EC1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71EC1">
        <w:rPr>
          <w:rFonts w:ascii="Times New Roman" w:hAnsi="Times New Roman" w:cs="Times New Roman"/>
          <w:color w:val="212121"/>
          <w:sz w:val="24"/>
          <w:szCs w:val="24"/>
        </w:rPr>
        <w:t xml:space="preserve">«Об утверждении </w:t>
      </w:r>
      <w:r w:rsidRPr="00171EC1">
        <w:rPr>
          <w:rFonts w:ascii="Times New Roman" w:hAnsi="Times New Roman" w:cs="Times New Roman"/>
          <w:sz w:val="24"/>
          <w:szCs w:val="24"/>
        </w:rPr>
        <w:t>формы</w:t>
      </w:r>
      <w:r w:rsidRPr="00171E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71EC1">
        <w:rPr>
          <w:rFonts w:ascii="Times New Roman" w:hAnsi="Times New Roman" w:cs="Times New Roman"/>
          <w:sz w:val="24"/>
          <w:szCs w:val="24"/>
        </w:rPr>
        <w:t>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контроля»</w:t>
      </w:r>
      <w:r w:rsidR="00266B1F" w:rsidRPr="00171E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E121B7" w:rsidRPr="00266B1F" w:rsidRDefault="00E121B7" w:rsidP="00171EC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B1F">
        <w:rPr>
          <w:rFonts w:ascii="Times New Roman" w:hAnsi="Times New Roman" w:cs="Times New Roman"/>
          <w:sz w:val="24"/>
          <w:szCs w:val="24"/>
        </w:rPr>
        <w:t xml:space="preserve">Замечания и предложения принимаются по адресу: </w:t>
      </w:r>
    </w:p>
    <w:p w:rsidR="00E121B7" w:rsidRPr="00E121B7" w:rsidRDefault="00E121B7" w:rsidP="00171EC1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tLeast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1B7">
        <w:rPr>
          <w:rFonts w:ascii="Times New Roman" w:eastAsia="Calibri" w:hAnsi="Times New Roman" w:cs="Times New Roman"/>
          <w:sz w:val="24"/>
          <w:szCs w:val="24"/>
        </w:rPr>
        <w:t xml:space="preserve">почтовый адрес: </w:t>
      </w:r>
      <w:r w:rsidRPr="00E121B7">
        <w:rPr>
          <w:rFonts w:ascii="Times New Roman" w:hAnsi="Times New Roman" w:cs="Times New Roman"/>
          <w:sz w:val="24"/>
          <w:szCs w:val="24"/>
        </w:rPr>
        <w:t xml:space="preserve">182370, Псковская область, р.п. Красногородск, ул. Советская, </w:t>
      </w:r>
      <w:r w:rsidR="00266B1F">
        <w:rPr>
          <w:rFonts w:ascii="Times New Roman" w:hAnsi="Times New Roman" w:cs="Times New Roman"/>
          <w:sz w:val="24"/>
          <w:szCs w:val="24"/>
        </w:rPr>
        <w:t xml:space="preserve">д. </w:t>
      </w:r>
      <w:r w:rsidRPr="00E121B7">
        <w:rPr>
          <w:rFonts w:ascii="Times New Roman" w:hAnsi="Times New Roman" w:cs="Times New Roman"/>
          <w:sz w:val="24"/>
          <w:szCs w:val="24"/>
        </w:rPr>
        <w:t>6</w:t>
      </w:r>
      <w:r w:rsidR="000517D7">
        <w:rPr>
          <w:rFonts w:ascii="Times New Roman" w:eastAsia="Calibri" w:hAnsi="Times New Roman" w:cs="Times New Roman"/>
          <w:sz w:val="24"/>
          <w:szCs w:val="24"/>
        </w:rPr>
        <w:t>, ка</w:t>
      </w:r>
      <w:r w:rsidR="007977A3">
        <w:rPr>
          <w:rFonts w:ascii="Times New Roman" w:eastAsia="Calibri" w:hAnsi="Times New Roman" w:cs="Times New Roman"/>
          <w:sz w:val="24"/>
          <w:szCs w:val="24"/>
        </w:rPr>
        <w:t>бинет</w:t>
      </w:r>
      <w:r w:rsidR="00266B1F">
        <w:rPr>
          <w:rFonts w:ascii="Times New Roman" w:eastAsia="Calibri" w:hAnsi="Times New Roman" w:cs="Times New Roman"/>
          <w:sz w:val="24"/>
          <w:szCs w:val="24"/>
        </w:rPr>
        <w:t xml:space="preserve"> 28</w:t>
      </w:r>
      <w:r w:rsidR="000517D7">
        <w:rPr>
          <w:rFonts w:ascii="Times New Roman" w:eastAsia="Calibri" w:hAnsi="Times New Roman" w:cs="Times New Roman"/>
          <w:sz w:val="24"/>
          <w:szCs w:val="24"/>
        </w:rPr>
        <w:t>.</w:t>
      </w:r>
      <w:r w:rsidRPr="00E121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21B7" w:rsidRPr="00E121B7" w:rsidRDefault="00E121B7" w:rsidP="00171EC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1B7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266B1F">
        <w:rPr>
          <w:rFonts w:ascii="Times New Roman" w:hAnsi="Times New Roman" w:cs="Times New Roman"/>
          <w:sz w:val="24"/>
          <w:szCs w:val="24"/>
          <w:lang w:val="en-US"/>
        </w:rPr>
        <w:t>econom</w:t>
      </w:r>
      <w:r w:rsidR="00266B1F" w:rsidRPr="00266B1F">
        <w:rPr>
          <w:rFonts w:ascii="Times New Roman" w:hAnsi="Times New Roman" w:cs="Times New Roman"/>
          <w:sz w:val="24"/>
          <w:szCs w:val="24"/>
        </w:rPr>
        <w:t>@</w:t>
      </w:r>
      <w:r w:rsidR="00266B1F">
        <w:rPr>
          <w:rFonts w:ascii="Times New Roman" w:hAnsi="Times New Roman" w:cs="Times New Roman"/>
          <w:sz w:val="24"/>
          <w:szCs w:val="24"/>
          <w:lang w:val="en-US"/>
        </w:rPr>
        <w:t>krasnogorodsk</w:t>
      </w:r>
      <w:r w:rsidR="00266B1F" w:rsidRPr="00266B1F">
        <w:rPr>
          <w:rFonts w:ascii="Times New Roman" w:hAnsi="Times New Roman" w:cs="Times New Roman"/>
          <w:sz w:val="24"/>
          <w:szCs w:val="24"/>
        </w:rPr>
        <w:t>.</w:t>
      </w:r>
      <w:r w:rsidR="00266B1F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="00266B1F" w:rsidRPr="00266B1F">
        <w:rPr>
          <w:rFonts w:ascii="Times New Roman" w:hAnsi="Times New Roman" w:cs="Times New Roman"/>
          <w:sz w:val="24"/>
          <w:szCs w:val="24"/>
        </w:rPr>
        <w:t>60.</w:t>
      </w:r>
      <w:r w:rsidR="00266B1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121B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21B7" w:rsidRPr="00E121B7" w:rsidRDefault="00E121B7" w:rsidP="00171EC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1B7">
        <w:rPr>
          <w:rFonts w:ascii="Times New Roman" w:hAnsi="Times New Roman" w:cs="Times New Roman"/>
          <w:sz w:val="24"/>
          <w:szCs w:val="24"/>
        </w:rPr>
        <w:t>контактный номер: (81137) 2-</w:t>
      </w:r>
      <w:r w:rsidR="00266B1F" w:rsidRPr="00B13815">
        <w:rPr>
          <w:rFonts w:ascii="Times New Roman" w:hAnsi="Times New Roman" w:cs="Times New Roman"/>
          <w:sz w:val="24"/>
          <w:szCs w:val="24"/>
        </w:rPr>
        <w:t>18-07</w:t>
      </w:r>
      <w:r w:rsidRPr="00E121B7">
        <w:rPr>
          <w:rFonts w:ascii="Times New Roman" w:hAnsi="Times New Roman" w:cs="Times New Roman"/>
          <w:sz w:val="24"/>
          <w:szCs w:val="24"/>
        </w:rPr>
        <w:t>.</w:t>
      </w:r>
    </w:p>
    <w:p w:rsidR="00E121B7" w:rsidRPr="00E121B7" w:rsidRDefault="00E121B7" w:rsidP="00171EC1">
      <w:pPr>
        <w:tabs>
          <w:tab w:val="left" w:pos="0"/>
        </w:tabs>
        <w:spacing w:after="0" w:line="24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E121B7">
        <w:rPr>
          <w:rFonts w:ascii="Times New Roman" w:hAnsi="Times New Roman" w:cs="Times New Roman"/>
          <w:sz w:val="24"/>
          <w:szCs w:val="24"/>
        </w:rPr>
        <w:tab/>
        <w:t xml:space="preserve">Сроки приема замечаний и предложений: с </w:t>
      </w:r>
      <w:r w:rsidR="00342256">
        <w:rPr>
          <w:rFonts w:ascii="Times New Roman" w:hAnsi="Times New Roman" w:cs="Times New Roman"/>
          <w:sz w:val="24"/>
          <w:szCs w:val="24"/>
        </w:rPr>
        <w:t>01.10</w:t>
      </w:r>
      <w:r w:rsidRPr="00E121B7">
        <w:rPr>
          <w:rFonts w:ascii="Times New Roman" w:hAnsi="Times New Roman" w:cs="Times New Roman"/>
          <w:sz w:val="24"/>
          <w:szCs w:val="24"/>
        </w:rPr>
        <w:t>.202</w:t>
      </w:r>
      <w:r w:rsidR="00E10248">
        <w:rPr>
          <w:rFonts w:ascii="Times New Roman" w:hAnsi="Times New Roman" w:cs="Times New Roman"/>
          <w:sz w:val="24"/>
          <w:szCs w:val="24"/>
        </w:rPr>
        <w:t>4</w:t>
      </w:r>
      <w:r w:rsidRPr="00E121B7">
        <w:rPr>
          <w:rFonts w:ascii="Times New Roman" w:hAnsi="Times New Roman" w:cs="Times New Roman"/>
          <w:sz w:val="24"/>
          <w:szCs w:val="24"/>
        </w:rPr>
        <w:t xml:space="preserve"> до </w:t>
      </w:r>
      <w:r w:rsidR="00342256">
        <w:rPr>
          <w:rFonts w:ascii="Times New Roman" w:hAnsi="Times New Roman" w:cs="Times New Roman"/>
          <w:sz w:val="24"/>
          <w:szCs w:val="24"/>
        </w:rPr>
        <w:t>01</w:t>
      </w:r>
      <w:r w:rsidRPr="00E121B7">
        <w:rPr>
          <w:rFonts w:ascii="Times New Roman" w:hAnsi="Times New Roman" w:cs="Times New Roman"/>
          <w:sz w:val="24"/>
          <w:szCs w:val="24"/>
        </w:rPr>
        <w:t>.</w:t>
      </w:r>
      <w:r w:rsidR="00342256">
        <w:rPr>
          <w:rFonts w:ascii="Times New Roman" w:hAnsi="Times New Roman" w:cs="Times New Roman"/>
          <w:sz w:val="24"/>
          <w:szCs w:val="24"/>
        </w:rPr>
        <w:t>11</w:t>
      </w:r>
      <w:r w:rsidR="00E10248">
        <w:rPr>
          <w:rFonts w:ascii="Times New Roman" w:hAnsi="Times New Roman" w:cs="Times New Roman"/>
          <w:sz w:val="24"/>
          <w:szCs w:val="24"/>
        </w:rPr>
        <w:t>.</w:t>
      </w:r>
      <w:r w:rsidRPr="00E121B7">
        <w:rPr>
          <w:rFonts w:ascii="Times New Roman" w:hAnsi="Times New Roman" w:cs="Times New Roman"/>
          <w:sz w:val="24"/>
          <w:szCs w:val="24"/>
        </w:rPr>
        <w:t>202</w:t>
      </w:r>
      <w:r w:rsidR="00E10248">
        <w:rPr>
          <w:rFonts w:ascii="Times New Roman" w:hAnsi="Times New Roman" w:cs="Times New Roman"/>
          <w:sz w:val="24"/>
          <w:szCs w:val="24"/>
        </w:rPr>
        <w:t>4</w:t>
      </w:r>
      <w:r w:rsidRPr="00E121B7">
        <w:rPr>
          <w:rFonts w:ascii="Times New Roman" w:hAnsi="Times New Roman" w:cs="Times New Roman"/>
          <w:sz w:val="24"/>
          <w:szCs w:val="24"/>
        </w:rPr>
        <w:t>.</w:t>
      </w:r>
    </w:p>
    <w:p w:rsidR="00E121B7" w:rsidRPr="00E121B7" w:rsidRDefault="00E121B7" w:rsidP="00171E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1B7">
        <w:rPr>
          <w:rFonts w:ascii="Times New Roman" w:hAnsi="Times New Roman" w:cs="Times New Roman"/>
          <w:sz w:val="24"/>
          <w:szCs w:val="24"/>
        </w:rPr>
        <w:t>Информация о результатах проведения общественного обсуждения в форме итогового документа по результатам общественног</w:t>
      </w:r>
      <w:r w:rsidR="00E10248">
        <w:rPr>
          <w:rFonts w:ascii="Times New Roman" w:hAnsi="Times New Roman" w:cs="Times New Roman"/>
          <w:sz w:val="24"/>
          <w:szCs w:val="24"/>
        </w:rPr>
        <w:t xml:space="preserve">о обсуждения проекта документа </w:t>
      </w:r>
      <w:r w:rsidRPr="00E121B7">
        <w:rPr>
          <w:rFonts w:ascii="Times New Roman" w:hAnsi="Times New Roman" w:cs="Times New Roman"/>
          <w:sz w:val="24"/>
          <w:szCs w:val="24"/>
        </w:rPr>
        <w:t xml:space="preserve">будет размещена на </w:t>
      </w:r>
      <w:r w:rsidRPr="00E121B7">
        <w:rPr>
          <w:rFonts w:ascii="Times New Roman" w:eastAsia="Calibri" w:hAnsi="Times New Roman" w:cs="Times New Roman"/>
          <w:sz w:val="24"/>
          <w:szCs w:val="24"/>
        </w:rPr>
        <w:t xml:space="preserve">официальном сайте Администрации Красногородского </w:t>
      </w:r>
      <w:r w:rsidR="00E10248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округа </w:t>
      </w:r>
      <w:r w:rsidRPr="00E121B7">
        <w:rPr>
          <w:rFonts w:ascii="Times New Roman" w:eastAsia="Calibri" w:hAnsi="Times New Roman" w:cs="Times New Roman"/>
          <w:sz w:val="24"/>
          <w:szCs w:val="24"/>
        </w:rPr>
        <w:t xml:space="preserve">в информационно-телекоммуникационной сети Интернет </w:t>
      </w:r>
      <w:r w:rsidRPr="00E121B7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7977A3">
        <w:rPr>
          <w:rFonts w:ascii="Times New Roman" w:hAnsi="Times New Roman" w:cs="Times New Roman"/>
          <w:sz w:val="24"/>
          <w:szCs w:val="24"/>
        </w:rPr>
        <w:t>10.12</w:t>
      </w:r>
      <w:r w:rsidRPr="00E121B7">
        <w:rPr>
          <w:rFonts w:ascii="Times New Roman" w:hAnsi="Times New Roman" w:cs="Times New Roman"/>
          <w:sz w:val="24"/>
          <w:szCs w:val="24"/>
        </w:rPr>
        <w:t>.202</w:t>
      </w:r>
      <w:r w:rsidR="00E10248">
        <w:rPr>
          <w:rFonts w:ascii="Times New Roman" w:hAnsi="Times New Roman" w:cs="Times New Roman"/>
          <w:sz w:val="24"/>
          <w:szCs w:val="24"/>
        </w:rPr>
        <w:t>4</w:t>
      </w:r>
      <w:r w:rsidRPr="00E121B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121B7" w:rsidRPr="00E121B7" w:rsidRDefault="00E121B7" w:rsidP="00E121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1B4" w:rsidRDefault="00363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71EC1" w:rsidRPr="00171EC1" w:rsidRDefault="00171EC1" w:rsidP="00171EC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71EC1">
        <w:rPr>
          <w:rFonts w:ascii="Times New Roman" w:hAnsi="Times New Roman" w:cs="Times New Roman"/>
          <w:sz w:val="24"/>
          <w:szCs w:val="24"/>
        </w:rPr>
        <w:lastRenderedPageBreak/>
        <w:t>проект</w:t>
      </w:r>
    </w:p>
    <w:p w:rsidR="00171EC1" w:rsidRPr="00171EC1" w:rsidRDefault="00171EC1" w:rsidP="00171EC1">
      <w:pPr>
        <w:pStyle w:val="ac"/>
        <w:spacing w:line="240" w:lineRule="atLeast"/>
        <w:rPr>
          <w:b/>
        </w:rPr>
      </w:pPr>
      <w:r w:rsidRPr="00171EC1">
        <w:rPr>
          <w:b/>
        </w:rPr>
        <w:t>ПСКОВСКАЯ ОБЛАСТЬ</w:t>
      </w:r>
    </w:p>
    <w:p w:rsidR="00171EC1" w:rsidRPr="00171EC1" w:rsidRDefault="00171EC1" w:rsidP="00171EC1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171EC1" w:rsidRPr="00171EC1" w:rsidRDefault="00171EC1" w:rsidP="00171EC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171EC1">
        <w:rPr>
          <w:rFonts w:ascii="Times New Roman" w:hAnsi="Times New Roman" w:cs="Times New Roman"/>
          <w:b/>
          <w:sz w:val="24"/>
        </w:rPr>
        <w:t>АДМИНИСТРАЦИЯ КРАСНОГОРОДСКОГО МУНИЦИПАЛЬНОГО ОКРУГА</w:t>
      </w:r>
    </w:p>
    <w:p w:rsidR="00171EC1" w:rsidRPr="00171EC1" w:rsidRDefault="00171EC1" w:rsidP="00171EC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171EC1" w:rsidRPr="00171EC1" w:rsidRDefault="00171EC1" w:rsidP="00171EC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C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71EC1" w:rsidRPr="00171EC1" w:rsidRDefault="00171EC1" w:rsidP="00171EC1">
      <w:pPr>
        <w:pStyle w:val="a5"/>
        <w:spacing w:line="240" w:lineRule="atLeast"/>
        <w:rPr>
          <w:b w:val="0"/>
          <w:sz w:val="24"/>
        </w:rPr>
      </w:pPr>
    </w:p>
    <w:p w:rsidR="00171EC1" w:rsidRPr="00171EC1" w:rsidRDefault="00171EC1" w:rsidP="00171E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EC1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Pr="00171EC1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171EC1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171EC1">
        <w:rPr>
          <w:rFonts w:ascii="Times New Roman" w:hAnsi="Times New Roman" w:cs="Times New Roman"/>
          <w:sz w:val="24"/>
          <w:szCs w:val="24"/>
        </w:rPr>
        <w:t>____</w:t>
      </w:r>
    </w:p>
    <w:p w:rsidR="00171EC1" w:rsidRPr="00171EC1" w:rsidRDefault="00171EC1" w:rsidP="00171E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EC1">
        <w:rPr>
          <w:rFonts w:ascii="Times New Roman" w:hAnsi="Times New Roman" w:cs="Times New Roman"/>
          <w:sz w:val="24"/>
          <w:szCs w:val="24"/>
        </w:rPr>
        <w:t>р.п. Красногородск</w:t>
      </w:r>
    </w:p>
    <w:p w:rsidR="00171EC1" w:rsidRPr="00171EC1" w:rsidRDefault="00171EC1" w:rsidP="00171E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71EC1" w:rsidRPr="003631B4" w:rsidRDefault="00171EC1" w:rsidP="003631B4">
      <w:pPr>
        <w:pStyle w:val="ab"/>
        <w:spacing w:line="240" w:lineRule="atLeast"/>
        <w:ind w:right="4147"/>
        <w:jc w:val="both"/>
        <w:rPr>
          <w:sz w:val="24"/>
          <w:szCs w:val="24"/>
        </w:rPr>
      </w:pPr>
      <w:r w:rsidRPr="003631B4">
        <w:rPr>
          <w:sz w:val="24"/>
          <w:szCs w:val="24"/>
        </w:rPr>
        <w:t>Об</w:t>
      </w:r>
      <w:r w:rsidRPr="003631B4">
        <w:rPr>
          <w:spacing w:val="-15"/>
          <w:sz w:val="24"/>
          <w:szCs w:val="24"/>
        </w:rPr>
        <w:t xml:space="preserve"> </w:t>
      </w:r>
      <w:r w:rsidRPr="003631B4">
        <w:rPr>
          <w:sz w:val="24"/>
          <w:szCs w:val="24"/>
        </w:rPr>
        <w:t>утверждении</w:t>
      </w:r>
      <w:r w:rsidRPr="003631B4">
        <w:rPr>
          <w:spacing w:val="-15"/>
          <w:sz w:val="24"/>
          <w:szCs w:val="24"/>
        </w:rPr>
        <w:t xml:space="preserve"> </w:t>
      </w:r>
      <w:r w:rsidRPr="003631B4">
        <w:rPr>
          <w:sz w:val="24"/>
          <w:szCs w:val="24"/>
        </w:rPr>
        <w:t>формы</w:t>
      </w:r>
      <w:r w:rsidRPr="003631B4">
        <w:rPr>
          <w:spacing w:val="-15"/>
          <w:sz w:val="24"/>
          <w:szCs w:val="24"/>
        </w:rPr>
        <w:t xml:space="preserve"> </w:t>
      </w:r>
      <w:r w:rsidRPr="003631B4">
        <w:rPr>
          <w:sz w:val="24"/>
          <w:szCs w:val="24"/>
        </w:rPr>
        <w:t>проверочного листа</w:t>
      </w:r>
      <w:r w:rsidR="003631B4" w:rsidRPr="003631B4">
        <w:rPr>
          <w:sz w:val="24"/>
          <w:szCs w:val="24"/>
        </w:rPr>
        <w:t xml:space="preserve"> </w:t>
      </w:r>
      <w:r w:rsidRPr="003631B4">
        <w:rPr>
          <w:sz w:val="24"/>
          <w:szCs w:val="24"/>
        </w:rPr>
        <w:t>(списка контрольных вопросов, ответы на которые</w:t>
      </w:r>
      <w:r w:rsidR="003631B4" w:rsidRPr="003631B4">
        <w:rPr>
          <w:sz w:val="24"/>
          <w:szCs w:val="24"/>
        </w:rPr>
        <w:t xml:space="preserve"> </w:t>
      </w:r>
      <w:r w:rsidRPr="003631B4">
        <w:rPr>
          <w:sz w:val="24"/>
          <w:szCs w:val="24"/>
        </w:rPr>
        <w:t>свидетельствуют о соблюдении или несоблюдении контролируемым лицом обязательных требований), применяемого при осуществлении муниципального</w:t>
      </w:r>
      <w:r w:rsidR="003631B4" w:rsidRPr="003631B4">
        <w:rPr>
          <w:sz w:val="24"/>
          <w:szCs w:val="24"/>
        </w:rPr>
        <w:t xml:space="preserve"> </w:t>
      </w:r>
      <w:r w:rsidRPr="003631B4">
        <w:rPr>
          <w:sz w:val="24"/>
          <w:szCs w:val="24"/>
        </w:rPr>
        <w:t xml:space="preserve">земельного контроля </w:t>
      </w:r>
    </w:p>
    <w:p w:rsidR="00171EC1" w:rsidRPr="00171EC1" w:rsidRDefault="00171EC1" w:rsidP="00171EC1">
      <w:pPr>
        <w:pStyle w:val="a5"/>
        <w:spacing w:line="240" w:lineRule="atLeast"/>
        <w:rPr>
          <w:sz w:val="24"/>
        </w:rPr>
      </w:pPr>
    </w:p>
    <w:p w:rsidR="00171EC1" w:rsidRPr="00171EC1" w:rsidRDefault="00171EC1" w:rsidP="00171EC1">
      <w:pPr>
        <w:tabs>
          <w:tab w:val="left" w:pos="9781"/>
        </w:tabs>
        <w:spacing w:after="0" w:line="240" w:lineRule="atLeast"/>
        <w:ind w:right="36" w:firstLine="709"/>
        <w:jc w:val="both"/>
        <w:rPr>
          <w:rFonts w:ascii="Times New Roman" w:hAnsi="Times New Roman" w:cs="Times New Roman"/>
        </w:rPr>
      </w:pPr>
      <w:r w:rsidRPr="00171EC1">
        <w:rPr>
          <w:rFonts w:ascii="Times New Roman" w:hAnsi="Times New Roman" w:cs="Times New Roman"/>
          <w:sz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171EC1">
        <w:rPr>
          <w:rFonts w:ascii="Times New Roman" w:hAnsi="Times New Roman" w:cs="Times New Roman"/>
          <w:sz w:val="24"/>
          <w:szCs w:val="24"/>
        </w:rPr>
        <w:t>Администрация Красногородского муниципального округа</w:t>
      </w:r>
      <w:r w:rsidRPr="00171EC1">
        <w:rPr>
          <w:rFonts w:ascii="Times New Roman" w:hAnsi="Times New Roman" w:cs="Times New Roman"/>
        </w:rPr>
        <w:t xml:space="preserve">  </w:t>
      </w:r>
      <w:r w:rsidRPr="00171EC1">
        <w:rPr>
          <w:rFonts w:ascii="Times New Roman" w:hAnsi="Times New Roman" w:cs="Times New Roman"/>
          <w:b/>
        </w:rPr>
        <w:t>ПОСТАНОВЛЯЕТ</w:t>
      </w:r>
      <w:r w:rsidRPr="00171EC1">
        <w:rPr>
          <w:rFonts w:ascii="Times New Roman" w:hAnsi="Times New Roman" w:cs="Times New Roman"/>
        </w:rPr>
        <w:t>:</w:t>
      </w:r>
    </w:p>
    <w:p w:rsidR="00171EC1" w:rsidRPr="00171EC1" w:rsidRDefault="00171EC1" w:rsidP="00171EC1">
      <w:pPr>
        <w:tabs>
          <w:tab w:val="left" w:pos="2139"/>
          <w:tab w:val="left" w:pos="9781"/>
        </w:tabs>
        <w:spacing w:after="0" w:line="240" w:lineRule="atLeast"/>
        <w:ind w:right="36"/>
        <w:jc w:val="both"/>
        <w:rPr>
          <w:rFonts w:ascii="Times New Roman" w:hAnsi="Times New Roman" w:cs="Times New Roman"/>
          <w:sz w:val="24"/>
        </w:rPr>
      </w:pPr>
      <w:r w:rsidRPr="00171EC1">
        <w:rPr>
          <w:rFonts w:ascii="Times New Roman" w:hAnsi="Times New Roman" w:cs="Times New Roman"/>
          <w:sz w:val="24"/>
        </w:rPr>
        <w:t xml:space="preserve">            1. Утвердить форму проверочного листа (списка контрольных вопросов), применяемого при осуществлении муниципального земельного контроля, согласно приложению к настоящему постановлению.</w:t>
      </w:r>
    </w:p>
    <w:p w:rsidR="00171EC1" w:rsidRPr="00171EC1" w:rsidRDefault="00171EC1" w:rsidP="00171EC1">
      <w:pPr>
        <w:pStyle w:val="Standard"/>
        <w:tabs>
          <w:tab w:val="left" w:pos="9781"/>
        </w:tabs>
        <w:spacing w:line="240" w:lineRule="atLeast"/>
        <w:ind w:right="36"/>
        <w:jc w:val="both"/>
        <w:rPr>
          <w:rFonts w:cs="Times New Roman"/>
        </w:rPr>
      </w:pPr>
      <w:r w:rsidRPr="00171EC1">
        <w:rPr>
          <w:rFonts w:cs="Times New Roman"/>
        </w:rPr>
        <w:t xml:space="preserve">            </w:t>
      </w:r>
      <w:r w:rsidRPr="00171EC1">
        <w:rPr>
          <w:rFonts w:cs="Times New Roman"/>
          <w:kern w:val="0"/>
          <w:lang w:eastAsia="ru-RU"/>
        </w:rPr>
        <w:t>2. Постановление Администрации Красногородского района от 14.02.2022 № 40 «Об утверждении формы проверочного листа (списка контрольных вопросов), применяемого при осуществлении муниципального земельного контроля»</w:t>
      </w:r>
      <w:r w:rsidRPr="00171EC1">
        <w:rPr>
          <w:rFonts w:cs="Times New Roman"/>
        </w:rPr>
        <w:t xml:space="preserve"> считать утратившим силу.</w:t>
      </w:r>
    </w:p>
    <w:p w:rsidR="00171EC1" w:rsidRPr="00171EC1" w:rsidRDefault="00171EC1" w:rsidP="00171EC1">
      <w:pPr>
        <w:pStyle w:val="Standard"/>
        <w:tabs>
          <w:tab w:val="left" w:pos="9781"/>
        </w:tabs>
        <w:spacing w:line="240" w:lineRule="atLeast"/>
        <w:ind w:right="36" w:firstLine="709"/>
        <w:jc w:val="both"/>
        <w:rPr>
          <w:rFonts w:cs="Times New Roman"/>
        </w:rPr>
      </w:pPr>
      <w:r w:rsidRPr="00171EC1">
        <w:rPr>
          <w:rFonts w:cs="Times New Roman"/>
          <w:kern w:val="0"/>
          <w:lang w:eastAsia="ru-RU"/>
        </w:rPr>
        <w:t xml:space="preserve"> 3. Постановление Администрации городского поселения «Красногородск» от 17.02.2022 № 10 «Об утверждении формы проверочного листа (списка контрольных вопросов), применяемого при осуществлении муниципального земельного контроля»</w:t>
      </w:r>
      <w:r w:rsidRPr="00171EC1">
        <w:rPr>
          <w:rFonts w:cs="Times New Roman"/>
        </w:rPr>
        <w:t xml:space="preserve"> считать утратившим силу.</w:t>
      </w:r>
    </w:p>
    <w:p w:rsidR="00171EC1" w:rsidRPr="00171EC1" w:rsidRDefault="00171EC1" w:rsidP="00171EC1">
      <w:pPr>
        <w:tabs>
          <w:tab w:val="left" w:pos="9781"/>
        </w:tabs>
        <w:spacing w:after="0" w:line="240" w:lineRule="atLeast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171EC1">
        <w:rPr>
          <w:rFonts w:ascii="Times New Roman" w:hAnsi="Times New Roman" w:cs="Times New Roman"/>
          <w:sz w:val="24"/>
          <w:szCs w:val="24"/>
        </w:rPr>
        <w:t xml:space="preserve">            4. Опубликовать настоящее решение в сетевом издании «Нормативные правовые акты Псковской области» </w:t>
      </w:r>
      <w:hyperlink r:id="rId6" w:history="1">
        <w:r w:rsidRPr="00171EC1">
          <w:rPr>
            <w:rStyle w:val="a4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</w:hyperlink>
      <w:hyperlink r:id="rId7" w:history="1">
        <w:r w:rsidRPr="00171EC1">
          <w:rPr>
            <w:rStyle w:val="a4"/>
            <w:rFonts w:ascii="Times New Roman" w:hAnsi="Times New Roman" w:cs="Times New Roman"/>
            <w:color w:val="000000"/>
            <w:sz w:val="24"/>
            <w:szCs w:val="24"/>
          </w:rPr>
          <w:t>://</w:t>
        </w:r>
      </w:hyperlink>
      <w:hyperlink r:id="rId8" w:history="1">
        <w:proofErr w:type="spellStart"/>
        <w:r w:rsidRPr="00171EC1">
          <w:rPr>
            <w:rStyle w:val="a4"/>
            <w:rFonts w:ascii="Times New Roman" w:hAnsi="Times New Roman" w:cs="Times New Roman"/>
            <w:color w:val="000000"/>
            <w:sz w:val="24"/>
            <w:szCs w:val="24"/>
            <w:lang w:val="en-US"/>
          </w:rPr>
          <w:t>pravo</w:t>
        </w:r>
        <w:proofErr w:type="spellEnd"/>
      </w:hyperlink>
      <w:r w:rsidRPr="00171EC1">
        <w:rPr>
          <w:rFonts w:ascii="Times New Roman" w:hAnsi="Times New Roman" w:cs="Times New Roman"/>
          <w:sz w:val="24"/>
          <w:szCs w:val="24"/>
        </w:rPr>
        <w:t>.</w:t>
      </w:r>
      <w:hyperlink r:id="rId9" w:history="1">
        <w:proofErr w:type="spellStart"/>
        <w:r w:rsidRPr="00171EC1">
          <w:rPr>
            <w:rStyle w:val="a4"/>
            <w:rFonts w:ascii="Times New Roman" w:hAnsi="Times New Roman" w:cs="Times New Roman"/>
            <w:color w:val="000000"/>
            <w:sz w:val="24"/>
            <w:szCs w:val="24"/>
            <w:lang w:val="en-US"/>
          </w:rPr>
          <w:t>pskov</w:t>
        </w:r>
        <w:proofErr w:type="spellEnd"/>
      </w:hyperlink>
      <w:hyperlink r:id="rId10" w:history="1">
        <w:r w:rsidRPr="00171EC1">
          <w:rPr>
            <w:rStyle w:val="a4"/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  <w:hyperlink r:id="rId11" w:history="1">
        <w:r w:rsidRPr="00171EC1">
          <w:rPr>
            <w:rStyle w:val="a4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171EC1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Красногородского муниципального округа в информационно-телекоммуникационной сети «Интернет» в разделе «Муниципальный земельный контроль».</w:t>
      </w:r>
    </w:p>
    <w:p w:rsidR="00171EC1" w:rsidRPr="00171EC1" w:rsidRDefault="00171EC1" w:rsidP="00171EC1">
      <w:pPr>
        <w:tabs>
          <w:tab w:val="left" w:pos="9781"/>
        </w:tabs>
        <w:spacing w:after="0" w:line="240" w:lineRule="atLeast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171EC1">
        <w:rPr>
          <w:rFonts w:ascii="Times New Roman" w:hAnsi="Times New Roman" w:cs="Times New Roman"/>
          <w:sz w:val="24"/>
          <w:szCs w:val="24"/>
        </w:rPr>
        <w:t xml:space="preserve">             5. Настоящее решение вступает в силу с момента опубликования.</w:t>
      </w:r>
    </w:p>
    <w:p w:rsidR="00171EC1" w:rsidRPr="00171EC1" w:rsidRDefault="00171EC1" w:rsidP="00171EC1">
      <w:pPr>
        <w:tabs>
          <w:tab w:val="left" w:pos="9781"/>
        </w:tabs>
        <w:spacing w:after="0" w:line="240" w:lineRule="atLeast"/>
        <w:ind w:right="36"/>
        <w:jc w:val="both"/>
        <w:rPr>
          <w:rFonts w:ascii="Times New Roman" w:hAnsi="Times New Roman" w:cs="Times New Roman"/>
          <w:sz w:val="24"/>
          <w:szCs w:val="24"/>
        </w:rPr>
      </w:pPr>
    </w:p>
    <w:p w:rsidR="00171EC1" w:rsidRPr="00171EC1" w:rsidRDefault="00171EC1" w:rsidP="00171EC1">
      <w:pPr>
        <w:tabs>
          <w:tab w:val="left" w:pos="9781"/>
        </w:tabs>
        <w:spacing w:after="0" w:line="240" w:lineRule="atLeast"/>
        <w:ind w:right="36"/>
        <w:jc w:val="both"/>
        <w:rPr>
          <w:rFonts w:ascii="Times New Roman" w:hAnsi="Times New Roman" w:cs="Times New Roman"/>
          <w:sz w:val="24"/>
          <w:szCs w:val="24"/>
        </w:rPr>
      </w:pPr>
    </w:p>
    <w:p w:rsidR="00171EC1" w:rsidRPr="00171EC1" w:rsidRDefault="00171EC1" w:rsidP="00171EC1">
      <w:pPr>
        <w:tabs>
          <w:tab w:val="left" w:pos="6534"/>
        </w:tabs>
        <w:spacing w:after="0" w:line="240" w:lineRule="atLeast"/>
        <w:rPr>
          <w:rFonts w:ascii="Times New Roman" w:hAnsi="Times New Roman" w:cs="Times New Roman"/>
          <w:sz w:val="24"/>
        </w:rPr>
      </w:pPr>
      <w:r w:rsidRPr="00171EC1">
        <w:rPr>
          <w:rFonts w:ascii="Times New Roman" w:hAnsi="Times New Roman" w:cs="Times New Roman"/>
          <w:spacing w:val="-2"/>
          <w:sz w:val="24"/>
        </w:rPr>
        <w:t>Глава</w:t>
      </w:r>
      <w:r w:rsidRPr="00171EC1">
        <w:rPr>
          <w:rFonts w:ascii="Times New Roman" w:hAnsi="Times New Roman" w:cs="Times New Roman"/>
          <w:spacing w:val="-13"/>
          <w:sz w:val="24"/>
        </w:rPr>
        <w:t xml:space="preserve"> </w:t>
      </w:r>
      <w:r w:rsidRPr="00171EC1">
        <w:rPr>
          <w:rFonts w:ascii="Times New Roman" w:hAnsi="Times New Roman" w:cs="Times New Roman"/>
          <w:spacing w:val="-2"/>
          <w:sz w:val="24"/>
        </w:rPr>
        <w:t>Красногородского муниципального округа</w:t>
      </w:r>
      <w:r w:rsidRPr="00171EC1">
        <w:rPr>
          <w:rFonts w:ascii="Times New Roman" w:hAnsi="Times New Roman" w:cs="Times New Roman"/>
          <w:sz w:val="24"/>
        </w:rPr>
        <w:tab/>
        <w:t xml:space="preserve">                        В.В.</w:t>
      </w:r>
      <w:r w:rsidRPr="00171EC1">
        <w:rPr>
          <w:rFonts w:ascii="Times New Roman" w:hAnsi="Times New Roman" w:cs="Times New Roman"/>
          <w:spacing w:val="-1"/>
          <w:sz w:val="24"/>
        </w:rPr>
        <w:t xml:space="preserve"> </w:t>
      </w:r>
      <w:r w:rsidRPr="00171EC1">
        <w:rPr>
          <w:rFonts w:ascii="Times New Roman" w:hAnsi="Times New Roman" w:cs="Times New Roman"/>
          <w:spacing w:val="-2"/>
          <w:sz w:val="24"/>
        </w:rPr>
        <w:t>Понизовская</w:t>
      </w:r>
    </w:p>
    <w:p w:rsidR="00171EC1" w:rsidRPr="00171EC1" w:rsidRDefault="00171EC1" w:rsidP="00171EC1">
      <w:pPr>
        <w:spacing w:after="0" w:line="240" w:lineRule="atLeast"/>
        <w:rPr>
          <w:rFonts w:ascii="Times New Roman" w:hAnsi="Times New Roman" w:cs="Times New Roman"/>
          <w:sz w:val="24"/>
        </w:rPr>
      </w:pPr>
    </w:p>
    <w:p w:rsidR="00171EC1" w:rsidRPr="00171EC1" w:rsidRDefault="00171EC1" w:rsidP="00171EC1">
      <w:pPr>
        <w:spacing w:after="0" w:line="240" w:lineRule="atLeast"/>
        <w:rPr>
          <w:rFonts w:ascii="Times New Roman" w:hAnsi="Times New Roman" w:cs="Times New Roman"/>
          <w:sz w:val="24"/>
        </w:rPr>
      </w:pPr>
    </w:p>
    <w:p w:rsidR="00171EC1" w:rsidRPr="00171EC1" w:rsidRDefault="00171EC1" w:rsidP="00171EC1">
      <w:pPr>
        <w:spacing w:after="0" w:line="240" w:lineRule="atLeast"/>
        <w:rPr>
          <w:rFonts w:ascii="Times New Roman" w:hAnsi="Times New Roman" w:cs="Times New Roman"/>
          <w:sz w:val="24"/>
        </w:rPr>
        <w:sectPr w:rsidR="00171EC1" w:rsidRPr="00171EC1" w:rsidSect="00171EC1">
          <w:pgSz w:w="11900" w:h="16840"/>
          <w:pgMar w:top="1340" w:right="843" w:bottom="280" w:left="1240" w:header="720" w:footer="720" w:gutter="0"/>
          <w:cols w:space="720"/>
        </w:sectPr>
      </w:pPr>
    </w:p>
    <w:p w:rsidR="00171EC1" w:rsidRPr="00171EC1" w:rsidRDefault="00171EC1" w:rsidP="00171EC1">
      <w:pPr>
        <w:spacing w:after="0" w:line="240" w:lineRule="atLeast"/>
        <w:jc w:val="right"/>
        <w:outlineLvl w:val="0"/>
        <w:rPr>
          <w:rFonts w:ascii="Times New Roman" w:hAnsi="Times New Roman" w:cs="Times New Roman"/>
        </w:rPr>
      </w:pPr>
      <w:r w:rsidRPr="00171EC1">
        <w:rPr>
          <w:rFonts w:ascii="Times New Roman" w:hAnsi="Times New Roman" w:cs="Times New Roman"/>
        </w:rPr>
        <w:lastRenderedPageBreak/>
        <w:t>Приложение</w:t>
      </w:r>
    </w:p>
    <w:p w:rsidR="00171EC1" w:rsidRPr="00171EC1" w:rsidRDefault="00171EC1" w:rsidP="00171EC1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171EC1">
        <w:rPr>
          <w:rFonts w:ascii="Times New Roman" w:hAnsi="Times New Roman" w:cs="Times New Roman"/>
        </w:rPr>
        <w:t xml:space="preserve">к постановлению Администрации </w:t>
      </w:r>
    </w:p>
    <w:p w:rsidR="00171EC1" w:rsidRPr="00171EC1" w:rsidRDefault="00171EC1" w:rsidP="00171EC1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171EC1">
        <w:rPr>
          <w:rFonts w:ascii="Times New Roman" w:hAnsi="Times New Roman" w:cs="Times New Roman"/>
        </w:rPr>
        <w:t xml:space="preserve">Красногородского муниципального округа </w:t>
      </w:r>
    </w:p>
    <w:p w:rsidR="00171EC1" w:rsidRPr="00171EC1" w:rsidRDefault="00171EC1" w:rsidP="00171EC1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171EC1">
        <w:rPr>
          <w:rFonts w:ascii="Times New Roman" w:hAnsi="Times New Roman" w:cs="Times New Roman"/>
        </w:rPr>
        <w:t>от _________________№ ____</w:t>
      </w:r>
    </w:p>
    <w:p w:rsidR="00171EC1" w:rsidRPr="00171EC1" w:rsidRDefault="00171EC1" w:rsidP="00171E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71EC1" w:rsidRPr="00171EC1" w:rsidRDefault="00171EC1" w:rsidP="00171EC1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171EC1">
        <w:rPr>
          <w:rFonts w:ascii="Times New Roman" w:hAnsi="Times New Roman" w:cs="Times New Roman"/>
        </w:rPr>
        <w:t>Форма</w:t>
      </w:r>
    </w:p>
    <w:p w:rsidR="00171EC1" w:rsidRPr="00171EC1" w:rsidRDefault="00171EC1" w:rsidP="00171EC1">
      <w:pPr>
        <w:spacing w:after="0" w:line="24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402"/>
      </w:tblGrid>
      <w:tr w:rsidR="00171EC1" w:rsidRPr="00171EC1" w:rsidTr="00170E44">
        <w:tc>
          <w:tcPr>
            <w:tcW w:w="6299" w:type="dxa"/>
            <w:tcBorders>
              <w:top w:val="nil"/>
              <w:left w:val="nil"/>
              <w:bottom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QR-код, предусмотренный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16.04.2021 № 604</w:t>
            </w:r>
          </w:p>
        </w:tc>
      </w:tr>
    </w:tbl>
    <w:p w:rsidR="00171EC1" w:rsidRPr="00171EC1" w:rsidRDefault="00171EC1" w:rsidP="00171EC1">
      <w:pPr>
        <w:pStyle w:val="a5"/>
        <w:spacing w:line="240" w:lineRule="atLeast"/>
        <w:jc w:val="center"/>
        <w:rPr>
          <w:b w:val="0"/>
          <w:sz w:val="20"/>
        </w:rPr>
      </w:pPr>
    </w:p>
    <w:p w:rsidR="00171EC1" w:rsidRPr="00171EC1" w:rsidRDefault="00171EC1" w:rsidP="00171EC1">
      <w:pPr>
        <w:pStyle w:val="a5"/>
        <w:spacing w:line="240" w:lineRule="atLeast"/>
        <w:jc w:val="center"/>
        <w:rPr>
          <w:b w:val="0"/>
          <w:sz w:val="20"/>
        </w:rPr>
      </w:pPr>
      <w:r w:rsidRPr="00171EC1">
        <w:rPr>
          <w:sz w:val="20"/>
        </w:rPr>
        <w:t>________________________________________________________________________________________________</w:t>
      </w:r>
    </w:p>
    <w:p w:rsidR="00171EC1" w:rsidRPr="00171EC1" w:rsidRDefault="00171EC1" w:rsidP="00171EC1">
      <w:pPr>
        <w:pStyle w:val="a5"/>
        <w:spacing w:line="240" w:lineRule="atLeast"/>
        <w:jc w:val="center"/>
        <w:rPr>
          <w:sz w:val="20"/>
          <w:szCs w:val="20"/>
        </w:rPr>
      </w:pPr>
      <w:r w:rsidRPr="00171EC1">
        <w:rPr>
          <w:sz w:val="20"/>
          <w:szCs w:val="20"/>
        </w:rPr>
        <w:t>(наименование</w:t>
      </w:r>
      <w:r w:rsidRPr="00171EC1">
        <w:rPr>
          <w:spacing w:val="-15"/>
          <w:sz w:val="20"/>
          <w:szCs w:val="20"/>
        </w:rPr>
        <w:t xml:space="preserve"> </w:t>
      </w:r>
      <w:r w:rsidRPr="00171EC1">
        <w:rPr>
          <w:sz w:val="20"/>
          <w:szCs w:val="20"/>
        </w:rPr>
        <w:t>органа</w:t>
      </w:r>
      <w:r w:rsidRPr="00171EC1">
        <w:rPr>
          <w:spacing w:val="-15"/>
          <w:sz w:val="20"/>
          <w:szCs w:val="20"/>
        </w:rPr>
        <w:t xml:space="preserve"> </w:t>
      </w:r>
      <w:r w:rsidRPr="00171EC1">
        <w:rPr>
          <w:sz w:val="20"/>
          <w:szCs w:val="20"/>
        </w:rPr>
        <w:t>муниципального</w:t>
      </w:r>
      <w:r w:rsidRPr="00171EC1">
        <w:rPr>
          <w:spacing w:val="-15"/>
          <w:sz w:val="20"/>
          <w:szCs w:val="20"/>
        </w:rPr>
        <w:t xml:space="preserve"> </w:t>
      </w:r>
      <w:r w:rsidRPr="00171EC1">
        <w:rPr>
          <w:sz w:val="20"/>
          <w:szCs w:val="20"/>
        </w:rPr>
        <w:t>контроля)</w:t>
      </w:r>
    </w:p>
    <w:p w:rsidR="00171EC1" w:rsidRPr="00171EC1" w:rsidRDefault="00171EC1" w:rsidP="00171EC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EC1" w:rsidRPr="00171EC1" w:rsidRDefault="00171EC1" w:rsidP="00171EC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EC1" w:rsidRPr="00171EC1" w:rsidRDefault="00171EC1" w:rsidP="00171EC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C1">
        <w:rPr>
          <w:rFonts w:ascii="Times New Roman" w:hAnsi="Times New Roman" w:cs="Times New Roman"/>
          <w:b/>
          <w:sz w:val="24"/>
          <w:szCs w:val="24"/>
        </w:rPr>
        <w:t>ПРОВЕРОЧНЫЙ ЛИСТ</w:t>
      </w:r>
    </w:p>
    <w:p w:rsidR="00171EC1" w:rsidRPr="00171EC1" w:rsidRDefault="00171EC1" w:rsidP="00171EC1">
      <w:pPr>
        <w:pStyle w:val="a5"/>
        <w:spacing w:line="240" w:lineRule="atLeast"/>
        <w:jc w:val="center"/>
        <w:rPr>
          <w:b w:val="0"/>
          <w:sz w:val="24"/>
        </w:rPr>
      </w:pPr>
      <w:r w:rsidRPr="00171EC1">
        <w:rPr>
          <w:sz w:val="24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</w:t>
      </w:r>
    </w:p>
    <w:p w:rsidR="00171EC1" w:rsidRPr="00171EC1" w:rsidRDefault="00171EC1" w:rsidP="00171EC1">
      <w:pPr>
        <w:pStyle w:val="a5"/>
        <w:spacing w:line="240" w:lineRule="atLeast"/>
        <w:jc w:val="center"/>
        <w:rPr>
          <w:b w:val="0"/>
          <w:sz w:val="24"/>
        </w:rPr>
      </w:pPr>
      <w:r w:rsidRPr="00171EC1">
        <w:rPr>
          <w:sz w:val="24"/>
        </w:rPr>
        <w:t xml:space="preserve">МУНИЦИПАЛЬНОГО ЗЕМЕЛЬНОГО КОНТРОЛЯ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  <w:sz w:val="24"/>
              </w:rPr>
              <w:t>МУНИЦИПАЛЬНЫЙ</w:t>
            </w:r>
            <w:r w:rsidRPr="00171EC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71EC1">
              <w:rPr>
                <w:rFonts w:ascii="Times New Roman" w:hAnsi="Times New Roman" w:cs="Times New Roman"/>
                <w:sz w:val="24"/>
              </w:rPr>
              <w:t>ЗЕМЕЛЬНЫЙ КОНТРОЛЬ</w:t>
            </w: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(наименование вида контроля)</w:t>
            </w: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(реквизиты нормативного правового акта об утверждении формы проверочного листа)</w:t>
            </w: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(вид контрольного (надзорного) мероприятия)</w:t>
            </w: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E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(объект муниципального земельного контроля (местоположение, кадастровый номер (при наличии), в отношении которого проводится контрольное (надзорное) мероприятие)</w:t>
            </w: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E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(фамилия, имя и отчество (при наличии) гражданина или индивидуального предпринимателя, наименование юридического лица, являющихся контролируемым лицом)</w:t>
            </w: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(идентификационный номер налогоплательщика и (или) основной государственный регистрационный номер индивидуального предпринимателя, юридического лица)</w:t>
            </w: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 xml:space="preserve">(адрес регистрации гражданина или индивидуального предпринимателя либо адрес юридического лица </w:t>
            </w:r>
            <w:r w:rsidRPr="00171E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(его филиалов, представительств, обособленных структурных подразделений)</w:t>
            </w: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1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(место (места) проведения контрольного (надзорного) мероприятия с заполнением проверочного листа)</w:t>
            </w: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E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(</w:t>
            </w: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проведении контрольного (надзорного) мероприятия)</w:t>
            </w: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1EC1">
              <w:rPr>
                <w:rFonts w:ascii="Times New Roman" w:hAnsi="Times New Roman" w:cs="Times New Roman"/>
              </w:rPr>
              <w:t>.</w:t>
            </w: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(учетный номер контрольного (надзорного) мероприятия)</w:t>
            </w: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E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171EC1" w:rsidRPr="00171EC1" w:rsidTr="00170E44"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</w:rPr>
              <w:t>(</w:t>
            </w: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должность, фамилия и инициалы должностного лица, проводящего контрольное (надзорное) мероприятие и заполняющего проверочный лист)</w:t>
            </w:r>
          </w:p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71EC1">
              <w:rPr>
                <w:rFonts w:ascii="Times New Roman" w:hAnsi="Times New Roman" w:cs="Times New Roman"/>
              </w:rPr>
              <w:t xml:space="preserve"> </w:t>
            </w:r>
            <w:r w:rsidRPr="00171EC1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</w:tbl>
    <w:p w:rsidR="00171EC1" w:rsidRPr="00171EC1" w:rsidRDefault="00171EC1" w:rsidP="00171EC1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:rsidR="00171EC1" w:rsidRPr="00171EC1" w:rsidRDefault="00171EC1" w:rsidP="00171EC1">
      <w:pPr>
        <w:pStyle w:val="a5"/>
        <w:spacing w:line="240" w:lineRule="atLeast"/>
        <w:rPr>
          <w:sz w:val="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254"/>
        <w:gridCol w:w="340"/>
        <w:gridCol w:w="944"/>
        <w:gridCol w:w="700"/>
        <w:gridCol w:w="340"/>
        <w:gridCol w:w="857"/>
        <w:gridCol w:w="425"/>
        <w:gridCol w:w="567"/>
        <w:gridCol w:w="1559"/>
        <w:gridCol w:w="504"/>
        <w:gridCol w:w="914"/>
      </w:tblGrid>
      <w:tr w:rsidR="00171EC1" w:rsidRPr="00171EC1" w:rsidTr="00170E44">
        <w:tc>
          <w:tcPr>
            <w:tcW w:w="581" w:type="dxa"/>
            <w:vMerge w:val="restart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38" w:type="dxa"/>
            <w:gridSpan w:val="3"/>
            <w:vMerge w:val="restart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1897" w:type="dxa"/>
            <w:gridSpan w:val="3"/>
            <w:vMerge w:val="restart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418" w:type="dxa"/>
            <w:gridSpan w:val="2"/>
            <w:vMerge w:val="restart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71EC1" w:rsidRPr="00171EC1" w:rsidTr="00170E44">
        <w:tc>
          <w:tcPr>
            <w:tcW w:w="581" w:type="dxa"/>
            <w:vMerge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gridSpan w:val="3"/>
            <w:vMerge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3"/>
            <w:vMerge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Неприменимо</w:t>
            </w:r>
          </w:p>
        </w:tc>
        <w:tc>
          <w:tcPr>
            <w:tcW w:w="1418" w:type="dxa"/>
            <w:gridSpan w:val="2"/>
            <w:vMerge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581" w:type="dxa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8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Используются ли контролируемым лицом земельные участки (части земельных участков) в соответствии с установленным целевым назначением и (или) видом разрешенного использования</w:t>
            </w:r>
          </w:p>
        </w:tc>
        <w:tc>
          <w:tcPr>
            <w:tcW w:w="1897" w:type="dxa"/>
            <w:gridSpan w:val="3"/>
          </w:tcPr>
          <w:p w:rsidR="00171EC1" w:rsidRPr="00171EC1" w:rsidRDefault="003631B4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171EC1" w:rsidRPr="00171EC1">
                <w:rPr>
                  <w:rFonts w:ascii="Times New Roman" w:hAnsi="Times New Roman" w:cs="Times New Roman"/>
                </w:rPr>
                <w:t>Пункт 2 статьи 7</w:t>
              </w:r>
            </w:hyperlink>
            <w:r w:rsidR="00171EC1" w:rsidRPr="00171EC1">
              <w:rPr>
                <w:rFonts w:ascii="Times New Roman" w:hAnsi="Times New Roman" w:cs="Times New Roman"/>
              </w:rPr>
              <w:t>, абзац второй статьи 42 Земельного кодекса Российской Федерации</w:t>
            </w:r>
          </w:p>
        </w:tc>
        <w:tc>
          <w:tcPr>
            <w:tcW w:w="425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581" w:type="dxa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8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</w:t>
            </w:r>
          </w:p>
        </w:tc>
        <w:tc>
          <w:tcPr>
            <w:tcW w:w="1897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Пункт 1 статьи 25 Земельного кодекса Российской Федерации</w:t>
            </w:r>
          </w:p>
        </w:tc>
        <w:tc>
          <w:tcPr>
            <w:tcW w:w="425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581" w:type="dxa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8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 xml:space="preserve">Зарегистрированы ли права на используемый земельный участок (используемые земельные участки, части земельных участков), ограничение таких прав либо </w:t>
            </w:r>
            <w:r w:rsidRPr="00171EC1">
              <w:rPr>
                <w:rFonts w:ascii="Times New Roman" w:hAnsi="Times New Roman" w:cs="Times New Roman"/>
              </w:rPr>
              <w:lastRenderedPageBreak/>
              <w:t>обременение таких земельных участков в порядке, установленном Федеральным законом от 13 июля 2015 г. № 218-ФЗ "О государственной регистрации недвижимости"</w:t>
            </w:r>
          </w:p>
        </w:tc>
        <w:tc>
          <w:tcPr>
            <w:tcW w:w="1897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lastRenderedPageBreak/>
              <w:t xml:space="preserve">Пункт 1 статьи 26 Земельного кодекса Российской Федерации, </w:t>
            </w:r>
            <w:r w:rsidRPr="00171EC1">
              <w:rPr>
                <w:rFonts w:ascii="Times New Roman" w:hAnsi="Times New Roman" w:cs="Times New Roman"/>
              </w:rPr>
              <w:lastRenderedPageBreak/>
              <w:t>пункты 1 и 2 статьи 8.1 Гражданского кодекса Российской Федерации</w:t>
            </w:r>
          </w:p>
        </w:tc>
        <w:tc>
          <w:tcPr>
            <w:tcW w:w="425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581" w:type="dxa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8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Соответствует ли площадь используемого контролируемым лицом земельного участка (части земельного участка) площади, сведения о которой содержатся в Едином государственном реестре недвижимости (далее - ЕГРН)</w:t>
            </w:r>
          </w:p>
        </w:tc>
        <w:tc>
          <w:tcPr>
            <w:tcW w:w="1897" w:type="dxa"/>
            <w:gridSpan w:val="3"/>
          </w:tcPr>
          <w:p w:rsidR="00171EC1" w:rsidRPr="00171EC1" w:rsidRDefault="003631B4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171EC1" w:rsidRPr="00171EC1">
                <w:rPr>
                  <w:rFonts w:ascii="Times New Roman" w:hAnsi="Times New Roman" w:cs="Times New Roman"/>
                </w:rPr>
                <w:t>Абзац третий пункта 1 статьи 8.1</w:t>
              </w:r>
            </w:hyperlink>
            <w:r w:rsidR="00171EC1" w:rsidRPr="00171EC1">
              <w:rPr>
                <w:rFonts w:ascii="Times New Roman" w:hAnsi="Times New Roman" w:cs="Times New Roman"/>
              </w:rPr>
              <w:t xml:space="preserve"> Гражданского кодекса Российской Федерации, </w:t>
            </w:r>
            <w:hyperlink r:id="rId14" w:history="1">
              <w:r w:rsidR="00171EC1" w:rsidRPr="00171EC1">
                <w:rPr>
                  <w:rFonts w:ascii="Times New Roman" w:hAnsi="Times New Roman" w:cs="Times New Roman"/>
                </w:rPr>
                <w:t>пункт 3 статьи 6</w:t>
              </w:r>
            </w:hyperlink>
            <w:r w:rsidR="00171EC1" w:rsidRPr="00171EC1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15" w:history="1">
              <w:r w:rsidR="00171EC1" w:rsidRPr="00171EC1">
                <w:rPr>
                  <w:rFonts w:ascii="Times New Roman" w:hAnsi="Times New Roman" w:cs="Times New Roman"/>
                </w:rPr>
                <w:t>пункт 9 части 4 статьи 8</w:t>
              </w:r>
            </w:hyperlink>
            <w:r w:rsidR="00171EC1" w:rsidRPr="00171EC1">
              <w:rPr>
                <w:rFonts w:ascii="Times New Roman" w:hAnsi="Times New Roman" w:cs="Times New Roman"/>
              </w:rPr>
              <w:t xml:space="preserve"> Федерального закона от 13 июля 2015 г. N 218-ФЗ "О государственной регистрации недвижимости"</w:t>
            </w:r>
          </w:p>
        </w:tc>
        <w:tc>
          <w:tcPr>
            <w:tcW w:w="425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581" w:type="dxa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38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В случае если использование земель или земельного участка (земельных участков), находящихся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такие земли или земельные участки в состояние, пригодное для их использования в соответствии с разрешенным использованием, а также выполнены ли необходимые работы по рекультивации</w:t>
            </w:r>
          </w:p>
        </w:tc>
        <w:tc>
          <w:tcPr>
            <w:tcW w:w="1897" w:type="dxa"/>
            <w:gridSpan w:val="3"/>
          </w:tcPr>
          <w:p w:rsidR="00171EC1" w:rsidRPr="00171EC1" w:rsidRDefault="003631B4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171EC1" w:rsidRPr="00171EC1">
                <w:rPr>
                  <w:rFonts w:ascii="Times New Roman" w:hAnsi="Times New Roman" w:cs="Times New Roman"/>
                </w:rPr>
                <w:t>Пункт 5 статьи 13</w:t>
              </w:r>
            </w:hyperlink>
            <w:r w:rsidR="00171EC1" w:rsidRPr="00171EC1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="00171EC1" w:rsidRPr="00171EC1">
                <w:rPr>
                  <w:rFonts w:ascii="Times New Roman" w:hAnsi="Times New Roman" w:cs="Times New Roman"/>
                </w:rPr>
                <w:t>статья 39.35</w:t>
              </w:r>
            </w:hyperlink>
            <w:r w:rsidR="00171EC1" w:rsidRPr="00171E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425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581" w:type="dxa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38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 xml:space="preserve">В целях охраны земель проводятся ли мероприятия по: - </w:t>
            </w:r>
            <w:r w:rsidRPr="00171EC1">
              <w:rPr>
                <w:rFonts w:ascii="Times New Roman" w:hAnsi="Times New Roman" w:cs="Times New Roman"/>
                <w:spacing w:val="-2"/>
              </w:rPr>
              <w:t xml:space="preserve">воспроизводству </w:t>
            </w:r>
            <w:r w:rsidRPr="00171EC1">
              <w:rPr>
                <w:rFonts w:ascii="Times New Roman" w:hAnsi="Times New Roman" w:cs="Times New Roman"/>
              </w:rPr>
              <w:t xml:space="preserve">плодородия земель </w:t>
            </w:r>
            <w:r w:rsidRPr="00171EC1">
              <w:rPr>
                <w:rFonts w:ascii="Times New Roman" w:hAnsi="Times New Roman" w:cs="Times New Roman"/>
                <w:spacing w:val="-2"/>
              </w:rPr>
              <w:t xml:space="preserve">сельскохозяйственного </w:t>
            </w:r>
            <w:r w:rsidRPr="00171EC1">
              <w:rPr>
                <w:rFonts w:ascii="Times New Roman" w:hAnsi="Times New Roman" w:cs="Times New Roman"/>
              </w:rPr>
              <w:t xml:space="preserve">назначения;- защите земель от водной и ветровой эрозии;- </w:t>
            </w:r>
            <w:r w:rsidRPr="00171EC1">
              <w:rPr>
                <w:rFonts w:ascii="Times New Roman" w:hAnsi="Times New Roman" w:cs="Times New Roman"/>
                <w:spacing w:val="-2"/>
              </w:rPr>
              <w:t xml:space="preserve">защите сельскохозяйственных </w:t>
            </w:r>
            <w:r w:rsidRPr="00171EC1">
              <w:rPr>
                <w:rFonts w:ascii="Times New Roman" w:hAnsi="Times New Roman" w:cs="Times New Roman"/>
              </w:rPr>
              <w:t>угодий от зарастания деревьями и кустарниками,</w:t>
            </w:r>
            <w:r w:rsidRPr="00171EC1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71EC1">
              <w:rPr>
                <w:rFonts w:ascii="Times New Roman" w:hAnsi="Times New Roman" w:cs="Times New Roman"/>
              </w:rPr>
              <w:t xml:space="preserve">сорными </w:t>
            </w:r>
            <w:r w:rsidRPr="00171EC1">
              <w:rPr>
                <w:rFonts w:ascii="Times New Roman" w:hAnsi="Times New Roman" w:cs="Times New Roman"/>
                <w:spacing w:val="-2"/>
              </w:rPr>
              <w:t>растениями?</w:t>
            </w:r>
          </w:p>
        </w:tc>
        <w:tc>
          <w:tcPr>
            <w:tcW w:w="1897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 xml:space="preserve">пункт 2 статьи 13 </w:t>
            </w:r>
            <w:r w:rsidRPr="00171EC1">
              <w:rPr>
                <w:rFonts w:ascii="Times New Roman" w:hAnsi="Times New Roman" w:cs="Times New Roman"/>
                <w:spacing w:val="-2"/>
              </w:rPr>
              <w:t>Земельного</w:t>
            </w:r>
            <w:r w:rsidRPr="00171EC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71EC1">
              <w:rPr>
                <w:rFonts w:ascii="Times New Roman" w:hAnsi="Times New Roman" w:cs="Times New Roman"/>
                <w:spacing w:val="-2"/>
              </w:rPr>
              <w:t xml:space="preserve">кодекса </w:t>
            </w:r>
            <w:hyperlink r:id="rId18">
              <w:r w:rsidRPr="00171EC1">
                <w:rPr>
                  <w:rFonts w:ascii="Times New Roman" w:hAnsi="Times New Roman" w:cs="Times New Roman"/>
                  <w:spacing w:val="-2"/>
                </w:rPr>
                <w:t>Российской</w:t>
              </w:r>
            </w:hyperlink>
            <w:r w:rsidRPr="00171EC1">
              <w:rPr>
                <w:rFonts w:ascii="Times New Roman" w:hAnsi="Times New Roman" w:cs="Times New Roman"/>
                <w:spacing w:val="-2"/>
              </w:rPr>
              <w:t xml:space="preserve"> </w:t>
            </w:r>
            <w:hyperlink r:id="rId19">
              <w:r w:rsidRPr="00171EC1">
                <w:rPr>
                  <w:rFonts w:ascii="Times New Roman" w:hAnsi="Times New Roman" w:cs="Times New Roman"/>
                  <w:spacing w:val="-2"/>
                </w:rPr>
                <w:t>Федерации</w:t>
              </w:r>
            </w:hyperlink>
          </w:p>
        </w:tc>
        <w:tc>
          <w:tcPr>
            <w:tcW w:w="425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c>
          <w:tcPr>
            <w:tcW w:w="581" w:type="dxa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38" w:type="dxa"/>
            <w:gridSpan w:val="3"/>
          </w:tcPr>
          <w:p w:rsidR="00171EC1" w:rsidRPr="00171EC1" w:rsidRDefault="00171EC1" w:rsidP="00171EC1">
            <w:pPr>
              <w:pStyle w:val="TableParagraph"/>
              <w:tabs>
                <w:tab w:val="left" w:pos="1897"/>
                <w:tab w:val="left" w:pos="2284"/>
                <w:tab w:val="left" w:pos="2424"/>
              </w:tabs>
              <w:spacing w:line="240" w:lineRule="atLeast"/>
              <w:ind w:left="62" w:right="38"/>
              <w:jc w:val="both"/>
            </w:pPr>
            <w:r w:rsidRPr="00171EC1">
              <w:rPr>
                <w:spacing w:val="-2"/>
              </w:rPr>
              <w:t>Сохранены</w:t>
            </w:r>
            <w:r w:rsidRPr="00171EC1">
              <w:t xml:space="preserve"> </w:t>
            </w:r>
            <w:r w:rsidRPr="00171EC1">
              <w:rPr>
                <w:spacing w:val="-6"/>
              </w:rPr>
              <w:t xml:space="preserve">ли </w:t>
            </w:r>
            <w:r w:rsidRPr="00171EC1">
              <w:rPr>
                <w:spacing w:val="-2"/>
              </w:rPr>
              <w:t>межевые,</w:t>
            </w:r>
            <w:r w:rsidRPr="00171EC1">
              <w:rPr>
                <w:spacing w:val="40"/>
              </w:rPr>
              <w:t xml:space="preserve"> </w:t>
            </w:r>
            <w:r w:rsidRPr="00171EC1">
              <w:lastRenderedPageBreak/>
              <w:t>геодезические</w:t>
            </w:r>
            <w:r w:rsidRPr="00171EC1">
              <w:rPr>
                <w:spacing w:val="14"/>
              </w:rPr>
              <w:t xml:space="preserve"> </w:t>
            </w:r>
            <w:r w:rsidRPr="00171EC1">
              <w:t>и</w:t>
            </w:r>
            <w:r w:rsidRPr="00171EC1">
              <w:rPr>
                <w:spacing w:val="13"/>
              </w:rPr>
              <w:t xml:space="preserve"> </w:t>
            </w:r>
            <w:r w:rsidRPr="00171EC1">
              <w:t xml:space="preserve">другие </w:t>
            </w:r>
            <w:r w:rsidRPr="00171EC1">
              <w:rPr>
                <w:spacing w:val="-2"/>
              </w:rPr>
              <w:t>специальные</w:t>
            </w:r>
            <w:r w:rsidRPr="00171EC1">
              <w:t xml:space="preserve"> </w:t>
            </w:r>
            <w:r w:rsidRPr="00171EC1">
              <w:rPr>
                <w:spacing w:val="-2"/>
              </w:rPr>
              <w:t>знаки, установленные</w:t>
            </w:r>
            <w:r w:rsidRPr="00171EC1">
              <w:rPr>
                <w:spacing w:val="-49"/>
              </w:rPr>
              <w:t xml:space="preserve"> </w:t>
            </w:r>
            <w:r w:rsidRPr="00171EC1">
              <w:rPr>
                <w:spacing w:val="-4"/>
              </w:rPr>
              <w:t xml:space="preserve">на </w:t>
            </w:r>
            <w:r w:rsidRPr="00171EC1">
              <w:t>земельных</w:t>
            </w:r>
            <w:r w:rsidRPr="00171EC1">
              <w:rPr>
                <w:spacing w:val="80"/>
              </w:rPr>
              <w:t xml:space="preserve"> </w:t>
            </w:r>
            <w:r w:rsidRPr="00171EC1">
              <w:t>участках</w:t>
            </w:r>
            <w:r w:rsidRPr="00171EC1">
              <w:rPr>
                <w:spacing w:val="80"/>
              </w:rPr>
              <w:t xml:space="preserve"> </w:t>
            </w:r>
            <w:r w:rsidRPr="00171EC1">
              <w:t xml:space="preserve">в </w:t>
            </w:r>
            <w:r w:rsidRPr="00171EC1">
              <w:rPr>
                <w:spacing w:val="-2"/>
              </w:rPr>
              <w:t xml:space="preserve">соответствии </w:t>
            </w:r>
            <w:r w:rsidRPr="00171EC1">
              <w:rPr>
                <w:spacing w:val="-10"/>
              </w:rPr>
              <w:t xml:space="preserve">с </w:t>
            </w:r>
            <w:r w:rsidRPr="00171EC1">
              <w:rPr>
                <w:spacing w:val="-2"/>
              </w:rPr>
              <w:t>законодательством?</w:t>
            </w:r>
          </w:p>
          <w:p w:rsidR="00171EC1" w:rsidRPr="00171EC1" w:rsidRDefault="00171EC1" w:rsidP="00171EC1">
            <w:pPr>
              <w:pStyle w:val="TableParagraph"/>
              <w:tabs>
                <w:tab w:val="left" w:pos="2282"/>
              </w:tabs>
              <w:spacing w:line="240" w:lineRule="atLeast"/>
              <w:ind w:left="62" w:right="41"/>
              <w:jc w:val="both"/>
            </w:pPr>
            <w:r w:rsidRPr="00171EC1">
              <w:rPr>
                <w:spacing w:val="-2"/>
              </w:rPr>
              <w:t>Своевременно</w:t>
            </w:r>
            <w:r w:rsidRPr="00171EC1">
              <w:t xml:space="preserve"> </w:t>
            </w:r>
            <w:r w:rsidRPr="00171EC1">
              <w:rPr>
                <w:spacing w:val="-6"/>
              </w:rPr>
              <w:t xml:space="preserve">ли </w:t>
            </w:r>
            <w:r w:rsidRPr="00171EC1">
              <w:t>производятся платежи за землю?</w:t>
            </w:r>
          </w:p>
          <w:p w:rsidR="00171EC1" w:rsidRPr="00171EC1" w:rsidRDefault="00171EC1" w:rsidP="00171EC1">
            <w:pPr>
              <w:pStyle w:val="TableParagraph"/>
              <w:tabs>
                <w:tab w:val="left" w:pos="2282"/>
              </w:tabs>
              <w:spacing w:line="240" w:lineRule="atLeast"/>
              <w:ind w:left="62" w:right="41"/>
              <w:jc w:val="both"/>
            </w:pPr>
            <w:r w:rsidRPr="00171EC1">
              <w:t>Соблюдаются</w:t>
            </w:r>
            <w:r w:rsidRPr="00171EC1">
              <w:rPr>
                <w:spacing w:val="42"/>
              </w:rPr>
              <w:t xml:space="preserve">  </w:t>
            </w:r>
            <w:r w:rsidRPr="00171EC1">
              <w:t>ли</w:t>
            </w:r>
            <w:r w:rsidRPr="00171EC1">
              <w:rPr>
                <w:spacing w:val="41"/>
              </w:rPr>
              <w:t xml:space="preserve">  </w:t>
            </w:r>
            <w:r w:rsidRPr="00171EC1">
              <w:rPr>
                <w:spacing w:val="-5"/>
              </w:rPr>
              <w:t>при</w:t>
            </w:r>
            <w:r w:rsidRPr="00171EC1">
              <w:rPr>
                <w:spacing w:val="-2"/>
              </w:rPr>
              <w:t xml:space="preserve"> использовании земельных</w:t>
            </w:r>
            <w:r w:rsidRPr="00171EC1">
              <w:t xml:space="preserve"> </w:t>
            </w:r>
            <w:r w:rsidRPr="00171EC1">
              <w:rPr>
                <w:spacing w:val="-4"/>
              </w:rPr>
              <w:t xml:space="preserve">участков </w:t>
            </w:r>
            <w:r w:rsidRPr="00171EC1">
              <w:rPr>
                <w:spacing w:val="-2"/>
              </w:rPr>
              <w:t>требования градостроительных регламентов, строительных, экологических, санитарно- гигиенических, противопожарных</w:t>
            </w:r>
            <w:r w:rsidRPr="00171EC1">
              <w:t xml:space="preserve"> </w:t>
            </w:r>
            <w:r w:rsidRPr="00171EC1">
              <w:rPr>
                <w:spacing w:val="-10"/>
              </w:rPr>
              <w:t xml:space="preserve">и </w:t>
            </w:r>
            <w:r w:rsidRPr="00171EC1">
              <w:rPr>
                <w:spacing w:val="-4"/>
              </w:rPr>
              <w:t>иных</w:t>
            </w:r>
            <w:r w:rsidRPr="00171EC1">
              <w:t xml:space="preserve"> </w:t>
            </w:r>
            <w:r w:rsidRPr="00171EC1">
              <w:rPr>
                <w:spacing w:val="-2"/>
              </w:rPr>
              <w:t>правил, нормативов?</w:t>
            </w:r>
          </w:p>
          <w:p w:rsidR="00171EC1" w:rsidRPr="00171EC1" w:rsidRDefault="00171EC1" w:rsidP="00171EC1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  <w:spacing w:val="-2"/>
              </w:rPr>
              <w:t>Допускается</w:t>
            </w:r>
            <w:r w:rsidRPr="00171EC1">
              <w:rPr>
                <w:rFonts w:ascii="Times New Roman" w:hAnsi="Times New Roman" w:cs="Times New Roman"/>
              </w:rPr>
              <w:tab/>
            </w:r>
            <w:r w:rsidRPr="00171EC1">
              <w:rPr>
                <w:rFonts w:ascii="Times New Roman" w:hAnsi="Times New Roman" w:cs="Times New Roman"/>
                <w:spacing w:val="-6"/>
              </w:rPr>
              <w:t xml:space="preserve">ли </w:t>
            </w:r>
            <w:r w:rsidRPr="00171EC1">
              <w:rPr>
                <w:rFonts w:ascii="Times New Roman" w:hAnsi="Times New Roman" w:cs="Times New Roman"/>
                <w:spacing w:val="-2"/>
              </w:rPr>
              <w:t>загрязнение,</w:t>
            </w:r>
            <w:r w:rsidRPr="00171EC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71EC1">
              <w:rPr>
                <w:rFonts w:ascii="Times New Roman" w:hAnsi="Times New Roman" w:cs="Times New Roman"/>
              </w:rPr>
              <w:t xml:space="preserve">истощение, деградация, </w:t>
            </w:r>
            <w:r w:rsidRPr="00171EC1">
              <w:rPr>
                <w:rFonts w:ascii="Times New Roman" w:hAnsi="Times New Roman" w:cs="Times New Roman"/>
                <w:spacing w:val="-2"/>
              </w:rPr>
              <w:t>порча,</w:t>
            </w:r>
            <w:r w:rsidRPr="00171EC1">
              <w:rPr>
                <w:rFonts w:ascii="Times New Roman" w:hAnsi="Times New Roman" w:cs="Times New Roman"/>
              </w:rPr>
              <w:t xml:space="preserve"> </w:t>
            </w:r>
            <w:r w:rsidRPr="00171EC1">
              <w:rPr>
                <w:rFonts w:ascii="Times New Roman" w:hAnsi="Times New Roman" w:cs="Times New Roman"/>
                <w:spacing w:val="-2"/>
              </w:rPr>
              <w:t xml:space="preserve">уничтожение </w:t>
            </w:r>
            <w:r w:rsidRPr="00171EC1">
              <w:rPr>
                <w:rFonts w:ascii="Times New Roman" w:hAnsi="Times New Roman" w:cs="Times New Roman"/>
              </w:rPr>
              <w:t>земель</w:t>
            </w:r>
            <w:r w:rsidRPr="00171EC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71EC1">
              <w:rPr>
                <w:rFonts w:ascii="Times New Roman" w:hAnsi="Times New Roman" w:cs="Times New Roman"/>
              </w:rPr>
              <w:t>и</w:t>
            </w:r>
            <w:r w:rsidRPr="00171EC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71EC1">
              <w:rPr>
                <w:rFonts w:ascii="Times New Roman" w:hAnsi="Times New Roman" w:cs="Times New Roman"/>
              </w:rPr>
              <w:t>почв</w:t>
            </w:r>
            <w:r w:rsidRPr="00171EC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71EC1">
              <w:rPr>
                <w:rFonts w:ascii="Times New Roman" w:hAnsi="Times New Roman" w:cs="Times New Roman"/>
              </w:rPr>
              <w:t>и</w:t>
            </w:r>
            <w:r w:rsidRPr="00171EC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71EC1">
              <w:rPr>
                <w:rFonts w:ascii="Times New Roman" w:hAnsi="Times New Roman" w:cs="Times New Roman"/>
              </w:rPr>
              <w:t>иное негативное</w:t>
            </w:r>
            <w:r w:rsidRPr="00171EC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71EC1">
              <w:rPr>
                <w:rFonts w:ascii="Times New Roman" w:hAnsi="Times New Roman" w:cs="Times New Roman"/>
              </w:rPr>
              <w:t>воздействие на земли и почвы?</w:t>
            </w:r>
          </w:p>
        </w:tc>
        <w:tc>
          <w:tcPr>
            <w:tcW w:w="1897" w:type="dxa"/>
            <w:gridSpan w:val="3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  <w:sz w:val="24"/>
              </w:rPr>
              <w:lastRenderedPageBreak/>
              <w:t xml:space="preserve">статья 42 </w:t>
            </w:r>
            <w:hyperlink r:id="rId20">
              <w:r w:rsidRPr="00171EC1">
                <w:rPr>
                  <w:rFonts w:ascii="Times New Roman" w:hAnsi="Times New Roman" w:cs="Times New Roman"/>
                  <w:sz w:val="24"/>
                </w:rPr>
                <w:t>Земельного</w:t>
              </w:r>
            </w:hyperlink>
            <w:r w:rsidRPr="00171EC1">
              <w:rPr>
                <w:rFonts w:ascii="Times New Roman" w:hAnsi="Times New Roman" w:cs="Times New Roman"/>
                <w:sz w:val="24"/>
              </w:rPr>
              <w:t xml:space="preserve"> кодекса Российской </w:t>
            </w:r>
            <w:hyperlink r:id="rId21">
              <w:r w:rsidRPr="00171EC1">
                <w:rPr>
                  <w:rFonts w:ascii="Times New Roman" w:hAnsi="Times New Roman" w:cs="Times New Roman"/>
                  <w:spacing w:val="-2"/>
                  <w:sz w:val="24"/>
                </w:rPr>
                <w:t>Федерации</w:t>
              </w:r>
            </w:hyperlink>
          </w:p>
        </w:tc>
        <w:tc>
          <w:tcPr>
            <w:tcW w:w="425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1EC1" w:rsidRPr="00171EC1" w:rsidTr="00170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14" w:type="dxa"/>
        </w:trPr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71EC1">
              <w:rPr>
                <w:rFonts w:ascii="Times New Roman" w:hAnsi="Times New Roman" w:cs="Times New Roman"/>
              </w:rPr>
              <w:t>"__" ________________________ 20___ г.</w:t>
            </w:r>
          </w:p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(дата заполнения проверочного листа)</w:t>
            </w:r>
          </w:p>
        </w:tc>
      </w:tr>
      <w:tr w:rsidR="00171EC1" w:rsidRPr="00171EC1" w:rsidTr="00170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14" w:type="dxa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171EC1" w:rsidRPr="00171EC1" w:rsidTr="00170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914" w:type="dxa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EC1" w:rsidRPr="00171EC1" w:rsidRDefault="00171EC1" w:rsidP="00171EC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1EC1" w:rsidRPr="00171EC1" w:rsidRDefault="00171EC1" w:rsidP="00171E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C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лица, проводившего контрольное (надзорное) мероприятие и заполнившего проверочный лист</w:t>
            </w:r>
          </w:p>
        </w:tc>
      </w:tr>
    </w:tbl>
    <w:p w:rsidR="00737FD2" w:rsidRPr="00A74425" w:rsidRDefault="00737FD2" w:rsidP="00E10248">
      <w:pPr>
        <w:spacing w:after="0" w:line="240" w:lineRule="auto"/>
        <w:jc w:val="right"/>
        <w:rPr>
          <w:rStyle w:val="2"/>
          <w:rFonts w:ascii="Times New Roman" w:hAnsi="Times New Roman" w:cs="Times New Roman"/>
          <w:b/>
          <w:sz w:val="24"/>
          <w:szCs w:val="24"/>
        </w:rPr>
      </w:pPr>
    </w:p>
    <w:sectPr w:rsidR="00737FD2" w:rsidRPr="00A74425" w:rsidSect="00CD00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C1AB5"/>
    <w:rsid w:val="000517D7"/>
    <w:rsid w:val="00054129"/>
    <w:rsid w:val="000D4EFB"/>
    <w:rsid w:val="00123AE2"/>
    <w:rsid w:val="00124922"/>
    <w:rsid w:val="00171EC1"/>
    <w:rsid w:val="001A2F8C"/>
    <w:rsid w:val="001F6233"/>
    <w:rsid w:val="0025153F"/>
    <w:rsid w:val="00266B1F"/>
    <w:rsid w:val="002B0C0B"/>
    <w:rsid w:val="002D656A"/>
    <w:rsid w:val="00310E47"/>
    <w:rsid w:val="003366F8"/>
    <w:rsid w:val="00342256"/>
    <w:rsid w:val="003631B4"/>
    <w:rsid w:val="00467910"/>
    <w:rsid w:val="004B6A59"/>
    <w:rsid w:val="004C1AB5"/>
    <w:rsid w:val="004E03D2"/>
    <w:rsid w:val="0056779F"/>
    <w:rsid w:val="00586759"/>
    <w:rsid w:val="006F202C"/>
    <w:rsid w:val="0070350F"/>
    <w:rsid w:val="00737FD2"/>
    <w:rsid w:val="007977A3"/>
    <w:rsid w:val="007D5089"/>
    <w:rsid w:val="00862CA1"/>
    <w:rsid w:val="00872843"/>
    <w:rsid w:val="00A32AA6"/>
    <w:rsid w:val="00A74425"/>
    <w:rsid w:val="00B13815"/>
    <w:rsid w:val="00B53C8D"/>
    <w:rsid w:val="00B75270"/>
    <w:rsid w:val="00C62A8D"/>
    <w:rsid w:val="00CA021B"/>
    <w:rsid w:val="00CD00A4"/>
    <w:rsid w:val="00D242EB"/>
    <w:rsid w:val="00DC2819"/>
    <w:rsid w:val="00DE54F0"/>
    <w:rsid w:val="00E10248"/>
    <w:rsid w:val="00E121B7"/>
    <w:rsid w:val="00F04AD3"/>
    <w:rsid w:val="00F219CA"/>
    <w:rsid w:val="00F64C4D"/>
    <w:rsid w:val="00F74E89"/>
    <w:rsid w:val="00F80B1D"/>
    <w:rsid w:val="00FB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7B5C2-43EC-4B43-A656-87679132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C1"/>
  </w:style>
  <w:style w:type="paragraph" w:styleId="1">
    <w:name w:val="heading 1"/>
    <w:basedOn w:val="a"/>
    <w:next w:val="a"/>
    <w:link w:val="10"/>
    <w:qFormat/>
    <w:rsid w:val="002D65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D656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">
    <w:name w:val="Основной шрифт абзаца2"/>
    <w:rsid w:val="002D656A"/>
  </w:style>
  <w:style w:type="character" w:styleId="a4">
    <w:name w:val="Hyperlink"/>
    <w:rsid w:val="00F04AD3"/>
    <w:rPr>
      <w:color w:val="A75E2E"/>
      <w:u w:val="single"/>
    </w:rPr>
  </w:style>
  <w:style w:type="paragraph" w:customStyle="1" w:styleId="ConsPlusNormal">
    <w:name w:val="ConsPlusNormal"/>
    <w:link w:val="ConsPlusNormal0"/>
    <w:rsid w:val="00737F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37FD2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37F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737FD2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37F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 Indent"/>
    <w:basedOn w:val="a"/>
    <w:link w:val="a8"/>
    <w:rsid w:val="00737FD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37F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73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737FD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.HEADERTEXT"/>
    <w:rsid w:val="00737FD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customStyle="1" w:styleId="11">
    <w:name w:val="Обычный1"/>
    <w:rsid w:val="00737F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87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284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7442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1">
    <w:name w:val="s_1"/>
    <w:basedOn w:val="a"/>
    <w:rsid w:val="00A7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71E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71E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Title"/>
    <w:basedOn w:val="a"/>
    <w:next w:val="a"/>
    <w:link w:val="ad"/>
    <w:qFormat/>
    <w:rsid w:val="00171EC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Название Знак"/>
    <w:basedOn w:val="a0"/>
    <w:link w:val="ac"/>
    <w:rsid w:val="00171EC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171EC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/pskov.ru" TargetMode="External"/><Relationship Id="rId13" Type="http://schemas.openxmlformats.org/officeDocument/2006/relationships/hyperlink" Target="consultantplus://offline/ref=1ADB83B0995AB87B4933B323B789A9BDBFB9D73794A9D887B6B613923EA7F6FD4FE6BB5F6E94BEB933085C43816F5846FE6F3BD74EIF4EG" TargetMode="External"/><Relationship Id="rId18" Type="http://schemas.openxmlformats.org/officeDocument/2006/relationships/hyperlink" Target="https://docs.cntd.ru/document/7441000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744100004" TargetMode="External"/><Relationship Id="rId7" Type="http://schemas.openxmlformats.org/officeDocument/2006/relationships/hyperlink" Target="http://pravo/pskov.ru" TargetMode="External"/><Relationship Id="rId12" Type="http://schemas.openxmlformats.org/officeDocument/2006/relationships/hyperlink" Target="consultantplus://offline/ref=1ADB83B0995AB87B4933B323B789A9BDB8B1D33594A6D887B6B613923EA7F6FD4FE6BB5F6998B1E6361D4D1B8D694158FD7227D54CFEI24BG" TargetMode="External"/><Relationship Id="rId17" Type="http://schemas.openxmlformats.org/officeDocument/2006/relationships/hyperlink" Target="consultantplus://offline/ref=1ADB83B0995AB87B4933B323B789A9BDB8B1D33594A6D887B6B613923EA7F6FD4FE6BB5C6A98B4E6361D4D1B8D694158FD7227D54CFEI24B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DB83B0995AB87B4933B323B789A9BDB8B1D33594A6D887B6B613923EA7F6FD4FE6BB5C6F94BCE6361D4D1B8D694158FD7227D54CFEI24BG" TargetMode="External"/><Relationship Id="rId20" Type="http://schemas.openxmlformats.org/officeDocument/2006/relationships/hyperlink" Target="https://docs.cntd.ru/document/7441000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/pskov.ru" TargetMode="External"/><Relationship Id="rId11" Type="http://schemas.openxmlformats.org/officeDocument/2006/relationships/hyperlink" Target="http://pravo/pskov.ru" TargetMode="External"/><Relationship Id="rId5" Type="http://schemas.openxmlformats.org/officeDocument/2006/relationships/hyperlink" Target="mailto:krasnogorodsk@reg60.ru" TargetMode="External"/><Relationship Id="rId15" Type="http://schemas.openxmlformats.org/officeDocument/2006/relationships/hyperlink" Target="consultantplus://offline/ref=1ADB83B0995AB87B4933B323B789A9BDB8B1D33097AFD887B6B613923EA7F6FD4FE6BB5C6A91BCEA67475D1FC43D4B47FA6F39D452FE299EI343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/pskov.ru" TargetMode="External"/><Relationship Id="rId19" Type="http://schemas.openxmlformats.org/officeDocument/2006/relationships/hyperlink" Target="https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/pskov.ru" TargetMode="External"/><Relationship Id="rId14" Type="http://schemas.openxmlformats.org/officeDocument/2006/relationships/hyperlink" Target="consultantplus://offline/ref=1ADB83B0995AB87B4933B323B789A9BDB8B1D33594A6D887B6B613923EA7F6FD4FE6BB5E6891BEB933085C43816F5846FE6F3BD74EIF4E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Красногородск</Company>
  <LinksUpToDate>false</LinksUpToDate>
  <CharactersWithSpaces>14925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NASTJA</cp:lastModifiedBy>
  <cp:revision>3</cp:revision>
  <cp:lastPrinted>2024-09-30T11:14:00Z</cp:lastPrinted>
  <dcterms:created xsi:type="dcterms:W3CDTF">2024-10-02T08:39:00Z</dcterms:created>
  <dcterms:modified xsi:type="dcterms:W3CDTF">2024-10-02T09:05:00Z</dcterms:modified>
</cp:coreProperties>
</file>